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0D76" w14:textId="23377CE2" w:rsidR="00D25A35" w:rsidRPr="00887835" w:rsidRDefault="002B6E42" w:rsidP="00887835">
      <w:pPr>
        <w:widowControl/>
        <w:spacing w:before="120" w:after="120"/>
        <w:jc w:val="center"/>
        <w:rPr>
          <w:rFonts w:asciiTheme="minorHAnsi" w:hAnsiTheme="minorHAnsi" w:cstheme="minorHAnsi"/>
          <w:b/>
          <w:szCs w:val="22"/>
        </w:rPr>
      </w:pPr>
      <w:r w:rsidRPr="00887835">
        <w:rPr>
          <w:rFonts w:asciiTheme="minorHAnsi" w:hAnsiTheme="minorHAnsi" w:cstheme="minorHAnsi"/>
          <w:b/>
          <w:szCs w:val="22"/>
        </w:rPr>
        <w:t>KIWIRAIL HOLDINGS LTD</w:t>
      </w:r>
    </w:p>
    <w:p w14:paraId="46EE3EE9" w14:textId="2130B7F5" w:rsidR="00082B1A" w:rsidRPr="00887835" w:rsidRDefault="002B6E42">
      <w:pPr>
        <w:widowControl/>
        <w:spacing w:before="120" w:after="120"/>
        <w:jc w:val="center"/>
        <w:rPr>
          <w:rFonts w:asciiTheme="minorHAnsi" w:hAnsiTheme="minorHAnsi" w:cstheme="minorHAnsi"/>
          <w:b/>
          <w:szCs w:val="22"/>
        </w:rPr>
      </w:pPr>
      <w:r w:rsidRPr="00887835">
        <w:rPr>
          <w:rFonts w:asciiTheme="minorHAnsi" w:hAnsiTheme="minorHAnsi" w:cstheme="minorHAnsi"/>
          <w:b/>
          <w:szCs w:val="22"/>
        </w:rPr>
        <w:t xml:space="preserve">PERMIT </w:t>
      </w:r>
      <w:r w:rsidR="00082B1A" w:rsidRPr="00887835">
        <w:rPr>
          <w:rFonts w:asciiTheme="minorHAnsi" w:hAnsiTheme="minorHAnsi" w:cstheme="minorHAnsi"/>
          <w:b/>
          <w:szCs w:val="22"/>
        </w:rPr>
        <w:t>TO ENTER</w:t>
      </w:r>
    </w:p>
    <w:p w14:paraId="6596F2CF" w14:textId="1D17C81C" w:rsidR="002B6E42" w:rsidRPr="00887835" w:rsidRDefault="002B6E42" w:rsidP="00B6530B">
      <w:pPr>
        <w:widowControl/>
        <w:spacing w:before="120" w:after="120"/>
        <w:jc w:val="center"/>
        <w:rPr>
          <w:rFonts w:asciiTheme="minorHAnsi" w:hAnsiTheme="minorHAnsi" w:cstheme="minorHAnsi"/>
          <w:b/>
          <w:szCs w:val="22"/>
        </w:rPr>
      </w:pPr>
      <w:r w:rsidRPr="00887835">
        <w:rPr>
          <w:rFonts w:asciiTheme="minorHAnsi" w:hAnsiTheme="minorHAnsi" w:cstheme="minorHAnsi"/>
          <w:b/>
          <w:szCs w:val="22"/>
        </w:rPr>
        <w:t>T</w:t>
      </w:r>
      <w:r w:rsidR="00082B1A" w:rsidRPr="00887835">
        <w:rPr>
          <w:rFonts w:asciiTheme="minorHAnsi" w:hAnsiTheme="minorHAnsi" w:cstheme="minorHAnsi"/>
          <w:b/>
          <w:szCs w:val="22"/>
        </w:rPr>
        <w:t>ERMS AND CONDITIONS</w:t>
      </w:r>
    </w:p>
    <w:p w14:paraId="6AEDE582" w14:textId="77777777" w:rsidR="00206B32" w:rsidRPr="002401FF" w:rsidRDefault="008C1793" w:rsidP="00B6530B">
      <w:pPr>
        <w:widowControl/>
        <w:tabs>
          <w:tab w:val="left" w:pos="2586"/>
        </w:tabs>
        <w:spacing w:before="120" w:after="120"/>
        <w:rPr>
          <w:rFonts w:asciiTheme="minorHAnsi" w:hAnsiTheme="minorHAnsi" w:cstheme="minorHAnsi"/>
          <w:szCs w:val="22"/>
        </w:rPr>
      </w:pPr>
      <w:r w:rsidRPr="002401FF">
        <w:rPr>
          <w:rFonts w:asciiTheme="minorHAnsi" w:hAnsiTheme="minorHAnsi" w:cstheme="minorHAnsi"/>
          <w:szCs w:val="22"/>
        </w:rPr>
        <w:tab/>
      </w:r>
    </w:p>
    <w:p w14:paraId="438AA529" w14:textId="1302A3AC" w:rsidR="00206B32" w:rsidRPr="002401FF" w:rsidRDefault="00524842" w:rsidP="00B6530B">
      <w:pPr>
        <w:widowControl/>
        <w:pBdr>
          <w:top w:val="single" w:sz="6" w:space="1" w:color="auto"/>
          <w:left w:val="single" w:sz="6" w:space="1" w:color="auto"/>
          <w:bottom w:val="single" w:sz="6" w:space="1" w:color="auto"/>
          <w:right w:val="single" w:sz="6" w:space="1" w:color="auto"/>
        </w:pBdr>
        <w:spacing w:before="120" w:after="120"/>
        <w:ind w:left="2835" w:right="2931"/>
        <w:rPr>
          <w:rFonts w:asciiTheme="minorHAnsi" w:hAnsiTheme="minorHAnsi" w:cstheme="minorHAnsi"/>
          <w:szCs w:val="22"/>
        </w:rPr>
      </w:pPr>
      <w:r w:rsidRPr="002401FF">
        <w:rPr>
          <w:rFonts w:asciiTheme="minorHAnsi" w:hAnsiTheme="minorHAnsi" w:cstheme="minorHAnsi"/>
          <w:szCs w:val="22"/>
        </w:rPr>
        <w:t>PERMIT NO:</w:t>
      </w:r>
      <w:r w:rsidR="00EC0417" w:rsidRPr="002401FF">
        <w:rPr>
          <w:rFonts w:asciiTheme="minorHAnsi" w:hAnsiTheme="minorHAnsi" w:cstheme="minorHAnsi"/>
          <w:szCs w:val="22"/>
        </w:rPr>
        <w:t xml:space="preserve"> </w:t>
      </w:r>
    </w:p>
    <w:p w14:paraId="38EEF654" w14:textId="77777777" w:rsidR="00BD7AEC" w:rsidRPr="002401FF" w:rsidRDefault="00BD7AEC" w:rsidP="00B6530B">
      <w:pPr>
        <w:widowControl/>
        <w:spacing w:before="120" w:after="120"/>
        <w:jc w:val="both"/>
        <w:rPr>
          <w:rFonts w:asciiTheme="minorHAnsi" w:hAnsiTheme="minorHAnsi" w:cstheme="minorHAnsi"/>
          <w:szCs w:val="22"/>
        </w:rPr>
      </w:pPr>
    </w:p>
    <w:p w14:paraId="31C66D5A" w14:textId="77777777" w:rsidR="00B6530B" w:rsidRDefault="00304EA3" w:rsidP="00B6530B">
      <w:pPr>
        <w:widowControl/>
        <w:pBdr>
          <w:top w:val="single" w:sz="4" w:space="1" w:color="auto"/>
          <w:left w:val="single" w:sz="4" w:space="0" w:color="auto"/>
          <w:bottom w:val="single" w:sz="4" w:space="1" w:color="auto"/>
          <w:right w:val="single" w:sz="4" w:space="1" w:color="auto"/>
        </w:pBdr>
        <w:spacing w:before="120" w:after="120"/>
        <w:rPr>
          <w:rFonts w:asciiTheme="minorHAnsi" w:hAnsiTheme="minorHAnsi" w:cstheme="minorHAnsi"/>
          <w:b/>
          <w:szCs w:val="22"/>
        </w:rPr>
      </w:pPr>
      <w:r w:rsidRPr="002401FF">
        <w:rPr>
          <w:rFonts w:asciiTheme="minorHAnsi" w:hAnsiTheme="minorHAnsi" w:cstheme="minorHAnsi"/>
          <w:b/>
          <w:szCs w:val="22"/>
        </w:rPr>
        <w:t xml:space="preserve">KIWIRAIL </w:t>
      </w:r>
      <w:r w:rsidR="00206B32" w:rsidRPr="002401FF">
        <w:rPr>
          <w:rFonts w:asciiTheme="minorHAnsi" w:hAnsiTheme="minorHAnsi" w:cstheme="minorHAnsi"/>
          <w:b/>
          <w:szCs w:val="22"/>
        </w:rPr>
        <w:t>OFFICE DETAIL</w:t>
      </w:r>
    </w:p>
    <w:p w14:paraId="61E4F9DC" w14:textId="78821757" w:rsidR="00206B32" w:rsidRPr="00B6530B" w:rsidRDefault="003135D7" w:rsidP="00B6530B">
      <w:pPr>
        <w:widowControl/>
        <w:pBdr>
          <w:top w:val="single" w:sz="4" w:space="1" w:color="auto"/>
          <w:left w:val="single" w:sz="4" w:space="0" w:color="auto"/>
          <w:bottom w:val="single" w:sz="4" w:space="1" w:color="auto"/>
          <w:right w:val="single" w:sz="4" w:space="1" w:color="auto"/>
        </w:pBdr>
        <w:spacing w:before="120" w:after="120"/>
        <w:rPr>
          <w:rFonts w:asciiTheme="minorHAnsi" w:hAnsiTheme="minorHAnsi" w:cstheme="minorHAnsi"/>
          <w:b/>
          <w:bCs/>
          <w:szCs w:val="22"/>
        </w:rPr>
      </w:pPr>
      <w:r w:rsidRPr="00B6530B">
        <w:rPr>
          <w:rFonts w:asciiTheme="minorHAnsi" w:hAnsiTheme="minorHAnsi" w:cstheme="minorHAnsi"/>
          <w:b/>
          <w:bCs/>
          <w:szCs w:val="22"/>
        </w:rPr>
        <w:t>Corridor Access Advisor</w:t>
      </w:r>
    </w:p>
    <w:p w14:paraId="7AA4B3A7" w14:textId="64FE78B7" w:rsidR="00206B32" w:rsidRPr="002401FF" w:rsidRDefault="00206B32" w:rsidP="00B6530B">
      <w:pPr>
        <w:widowControl/>
        <w:pBdr>
          <w:top w:val="single" w:sz="4" w:space="1" w:color="auto"/>
          <w:left w:val="single" w:sz="4" w:space="0" w:color="auto"/>
          <w:bottom w:val="single" w:sz="4" w:space="1" w:color="auto"/>
          <w:right w:val="single" w:sz="4" w:space="1" w:color="auto"/>
        </w:pBdr>
        <w:tabs>
          <w:tab w:val="left" w:pos="2977"/>
        </w:tabs>
        <w:spacing w:before="120" w:after="120"/>
        <w:rPr>
          <w:rFonts w:asciiTheme="minorHAnsi" w:hAnsiTheme="minorHAnsi" w:cstheme="minorHAnsi"/>
          <w:b/>
          <w:szCs w:val="22"/>
        </w:rPr>
      </w:pPr>
      <w:r w:rsidRPr="00B6530B">
        <w:rPr>
          <w:rFonts w:asciiTheme="minorHAnsi" w:hAnsiTheme="minorHAnsi" w:cstheme="minorHAnsi"/>
          <w:b/>
          <w:bCs/>
          <w:szCs w:val="22"/>
        </w:rPr>
        <w:t>CONTACT</w:t>
      </w:r>
      <w:r w:rsidRPr="002401FF">
        <w:rPr>
          <w:rFonts w:asciiTheme="minorHAnsi" w:hAnsiTheme="minorHAnsi" w:cstheme="minorHAnsi"/>
          <w:szCs w:val="22"/>
        </w:rPr>
        <w:t xml:space="preserve">:  </w:t>
      </w:r>
      <w:r w:rsidR="005C7494" w:rsidRPr="002401FF">
        <w:rPr>
          <w:rFonts w:asciiTheme="minorHAnsi" w:hAnsiTheme="minorHAnsi" w:cstheme="minorHAnsi"/>
          <w:szCs w:val="22"/>
        </w:rPr>
        <w:t xml:space="preserve">     </w:t>
      </w:r>
      <w:r w:rsidR="00D25A35" w:rsidRPr="002401FF">
        <w:rPr>
          <w:rFonts w:asciiTheme="minorHAnsi" w:hAnsiTheme="minorHAnsi" w:cstheme="minorHAnsi"/>
          <w:szCs w:val="22"/>
        </w:rPr>
        <w:tab/>
      </w:r>
      <w:r w:rsidR="005C7494" w:rsidRPr="002401FF">
        <w:rPr>
          <w:rFonts w:asciiTheme="minorHAnsi" w:hAnsiTheme="minorHAnsi" w:cstheme="minorHAnsi"/>
          <w:szCs w:val="22"/>
        </w:rPr>
        <w:t xml:space="preserve"> </w:t>
      </w:r>
      <w:r w:rsidR="00D25A35" w:rsidRPr="002401FF">
        <w:rPr>
          <w:rFonts w:asciiTheme="minorHAnsi" w:hAnsiTheme="minorHAnsi" w:cstheme="minorHAnsi"/>
          <w:szCs w:val="22"/>
        </w:rPr>
        <w:tab/>
      </w:r>
      <w:r w:rsidR="00D25A35" w:rsidRPr="002401FF">
        <w:rPr>
          <w:rFonts w:asciiTheme="minorHAnsi" w:hAnsiTheme="minorHAnsi" w:cstheme="minorHAnsi"/>
          <w:szCs w:val="22"/>
        </w:rPr>
        <w:tab/>
      </w:r>
      <w:r w:rsidR="0049317D" w:rsidRPr="00B6530B">
        <w:rPr>
          <w:rFonts w:asciiTheme="minorHAnsi" w:hAnsiTheme="minorHAnsi" w:cstheme="minorHAnsi"/>
          <w:b/>
          <w:bCs/>
          <w:szCs w:val="22"/>
        </w:rPr>
        <w:t>MOB</w:t>
      </w:r>
      <w:r w:rsidR="00CF471C" w:rsidRPr="002401FF">
        <w:rPr>
          <w:rFonts w:asciiTheme="minorHAnsi" w:hAnsiTheme="minorHAnsi" w:cstheme="minorHAnsi"/>
          <w:szCs w:val="22"/>
        </w:rPr>
        <w:t xml:space="preserve">:  </w:t>
      </w:r>
      <w:r w:rsidR="00076A91" w:rsidRPr="002401FF">
        <w:rPr>
          <w:rFonts w:asciiTheme="minorHAnsi" w:hAnsiTheme="minorHAnsi" w:cstheme="minorHAnsi"/>
          <w:szCs w:val="22"/>
        </w:rPr>
        <w:tab/>
      </w:r>
      <w:r w:rsidR="00D25A35" w:rsidRPr="002401FF">
        <w:rPr>
          <w:rFonts w:asciiTheme="minorHAnsi" w:hAnsiTheme="minorHAnsi" w:cstheme="minorHAnsi"/>
          <w:szCs w:val="22"/>
        </w:rPr>
        <w:tab/>
      </w:r>
    </w:p>
    <w:p w14:paraId="528D2F48" w14:textId="77777777" w:rsidR="00685944" w:rsidRDefault="00685944">
      <w:pPr>
        <w:widowControl/>
        <w:pBdr>
          <w:top w:val="single" w:sz="4" w:space="1" w:color="auto"/>
          <w:left w:val="single" w:sz="4" w:space="0" w:color="auto"/>
          <w:bottom w:val="single" w:sz="4" w:space="1" w:color="auto"/>
          <w:right w:val="single" w:sz="4" w:space="1" w:color="auto"/>
        </w:pBdr>
        <w:tabs>
          <w:tab w:val="left" w:pos="4678"/>
          <w:tab w:val="left" w:pos="5670"/>
        </w:tabs>
        <w:spacing w:before="120" w:after="120"/>
        <w:rPr>
          <w:rFonts w:asciiTheme="minorHAnsi" w:hAnsiTheme="minorHAnsi" w:cstheme="minorHAnsi"/>
          <w:b/>
          <w:bCs/>
          <w:szCs w:val="22"/>
        </w:rPr>
      </w:pPr>
    </w:p>
    <w:p w14:paraId="26AF94AD" w14:textId="77777777" w:rsidR="00685944" w:rsidRDefault="00685944" w:rsidP="00685944">
      <w:pPr>
        <w:widowControl/>
        <w:tabs>
          <w:tab w:val="left" w:pos="2977"/>
        </w:tabs>
        <w:spacing w:before="120" w:after="120"/>
        <w:rPr>
          <w:rFonts w:asciiTheme="minorHAnsi" w:hAnsiTheme="minorHAnsi" w:cstheme="minorHAnsi"/>
          <w:b/>
          <w:bCs/>
          <w:szCs w:val="22"/>
        </w:rPr>
      </w:pPr>
    </w:p>
    <w:p w14:paraId="6FCACAC4" w14:textId="592D118D" w:rsidR="00B6530B" w:rsidRDefault="00B6530B">
      <w:pPr>
        <w:widowControl/>
        <w:pBdr>
          <w:top w:val="single" w:sz="4" w:space="1" w:color="auto"/>
          <w:left w:val="single" w:sz="4" w:space="0" w:color="auto"/>
          <w:bottom w:val="single" w:sz="4" w:space="1" w:color="auto"/>
          <w:right w:val="single" w:sz="4" w:space="1" w:color="auto"/>
        </w:pBdr>
        <w:tabs>
          <w:tab w:val="left" w:pos="4678"/>
          <w:tab w:val="left" w:pos="5670"/>
        </w:tabs>
        <w:spacing w:before="120" w:after="120"/>
        <w:rPr>
          <w:rFonts w:asciiTheme="minorHAnsi" w:hAnsiTheme="minorHAnsi" w:cstheme="minorHAnsi"/>
          <w:b/>
          <w:bCs/>
          <w:szCs w:val="22"/>
        </w:rPr>
      </w:pPr>
      <w:r>
        <w:rPr>
          <w:rFonts w:asciiTheme="minorHAnsi" w:hAnsiTheme="minorHAnsi" w:cstheme="minorHAnsi"/>
          <w:b/>
          <w:bCs/>
          <w:szCs w:val="22"/>
        </w:rPr>
        <w:t>RAIL</w:t>
      </w:r>
      <w:r w:rsidRPr="001B5AE1">
        <w:rPr>
          <w:rFonts w:asciiTheme="minorHAnsi" w:hAnsiTheme="minorHAnsi" w:cstheme="minorHAnsi"/>
          <w:b/>
          <w:bCs/>
          <w:szCs w:val="22"/>
        </w:rPr>
        <w:t xml:space="preserve"> PROTECTION REQUIRED</w:t>
      </w:r>
      <w:r>
        <w:rPr>
          <w:rFonts w:asciiTheme="minorHAnsi" w:hAnsiTheme="minorHAnsi" w:cstheme="minorHAnsi"/>
          <w:b/>
          <w:bCs/>
          <w:szCs w:val="22"/>
        </w:rPr>
        <w:t xml:space="preserve">: </w:t>
      </w:r>
      <w:r w:rsidRPr="00AC643F">
        <w:rPr>
          <w:rFonts w:asciiTheme="minorHAnsi" w:hAnsiTheme="minorHAnsi" w:cstheme="minorHAnsi"/>
          <w:szCs w:val="22"/>
        </w:rPr>
        <w:t>[</w:t>
      </w:r>
      <w:r w:rsidRPr="00AC643F">
        <w:rPr>
          <w:rFonts w:asciiTheme="minorHAnsi" w:hAnsiTheme="minorHAnsi" w:cstheme="minorHAnsi"/>
          <w:szCs w:val="22"/>
          <w:highlight w:val="yellow"/>
        </w:rPr>
        <w:t>Yes/</w:t>
      </w:r>
      <w:proofErr w:type="gramStart"/>
      <w:r w:rsidRPr="00AC643F">
        <w:rPr>
          <w:rFonts w:asciiTheme="minorHAnsi" w:hAnsiTheme="minorHAnsi" w:cstheme="minorHAnsi"/>
          <w:szCs w:val="22"/>
          <w:highlight w:val="yellow"/>
        </w:rPr>
        <w:t>No</w:t>
      </w:r>
      <w:r w:rsidRPr="00B6530B">
        <w:rPr>
          <w:rFonts w:asciiTheme="minorHAnsi" w:hAnsiTheme="minorHAnsi" w:cstheme="minorHAnsi"/>
          <w:b/>
          <w:bCs/>
          <w:szCs w:val="22"/>
        </w:rPr>
        <w:t xml:space="preserve"> </w:t>
      </w:r>
      <w:r w:rsidR="006317AE">
        <w:rPr>
          <w:rFonts w:asciiTheme="minorHAnsi" w:hAnsiTheme="minorHAnsi" w:cstheme="minorHAnsi"/>
          <w:b/>
          <w:bCs/>
          <w:szCs w:val="22"/>
        </w:rPr>
        <w:t>]</w:t>
      </w:r>
      <w:proofErr w:type="gramEnd"/>
    </w:p>
    <w:p w14:paraId="139576C7" w14:textId="77777777" w:rsidR="00685944" w:rsidRDefault="00685944">
      <w:pPr>
        <w:widowControl/>
        <w:pBdr>
          <w:top w:val="single" w:sz="4" w:space="1" w:color="auto"/>
          <w:left w:val="single" w:sz="4" w:space="0" w:color="auto"/>
          <w:bottom w:val="single" w:sz="4" w:space="1" w:color="auto"/>
          <w:right w:val="single" w:sz="4" w:space="1" w:color="auto"/>
        </w:pBdr>
        <w:tabs>
          <w:tab w:val="left" w:pos="4678"/>
          <w:tab w:val="left" w:pos="5670"/>
        </w:tabs>
        <w:spacing w:before="120" w:after="120"/>
        <w:rPr>
          <w:rFonts w:asciiTheme="minorHAnsi" w:hAnsiTheme="minorHAnsi" w:cstheme="minorHAnsi"/>
          <w:b/>
          <w:bCs/>
          <w:szCs w:val="22"/>
        </w:rPr>
      </w:pPr>
    </w:p>
    <w:p w14:paraId="09BF3F5A" w14:textId="2ADC8D9B" w:rsidR="00206B32" w:rsidRPr="00CF2319" w:rsidRDefault="00206B32" w:rsidP="00685944">
      <w:pPr>
        <w:widowControl/>
        <w:pBdr>
          <w:top w:val="single" w:sz="4" w:space="1" w:color="auto"/>
          <w:left w:val="single" w:sz="4" w:space="0" w:color="auto"/>
          <w:bottom w:val="single" w:sz="4" w:space="1" w:color="auto"/>
          <w:right w:val="single" w:sz="4" w:space="1" w:color="auto"/>
        </w:pBdr>
        <w:tabs>
          <w:tab w:val="left" w:pos="4678"/>
          <w:tab w:val="left" w:pos="5670"/>
        </w:tabs>
        <w:spacing w:before="120" w:after="120"/>
        <w:rPr>
          <w:rFonts w:asciiTheme="minorHAnsi" w:hAnsiTheme="minorHAnsi" w:cstheme="minorHAnsi"/>
          <w:b/>
          <w:bCs/>
          <w:szCs w:val="22"/>
        </w:rPr>
      </w:pPr>
      <w:r w:rsidRPr="00685944">
        <w:rPr>
          <w:rFonts w:asciiTheme="minorHAnsi" w:hAnsiTheme="minorHAnsi" w:cstheme="minorHAnsi"/>
          <w:b/>
          <w:bCs/>
          <w:szCs w:val="22"/>
        </w:rPr>
        <w:t>PROTECTION REQUIRED</w:t>
      </w:r>
      <w:r w:rsidRPr="002401FF">
        <w:rPr>
          <w:rFonts w:asciiTheme="minorHAnsi" w:hAnsiTheme="minorHAnsi" w:cstheme="minorHAnsi"/>
          <w:szCs w:val="22"/>
        </w:rPr>
        <w:t xml:space="preserve">: Signals </w:t>
      </w:r>
      <w:r w:rsidR="005E24DC" w:rsidRPr="002401FF">
        <w:rPr>
          <w:rFonts w:asciiTheme="minorHAnsi" w:hAnsiTheme="minorHAnsi" w:cstheme="minorHAnsi"/>
          <w:szCs w:val="22"/>
        </w:rPr>
        <w:t xml:space="preserve">&amp; Comms </w:t>
      </w:r>
      <w:r w:rsidRPr="007625E8">
        <w:rPr>
          <w:rFonts w:asciiTheme="minorHAnsi" w:hAnsiTheme="minorHAnsi" w:cstheme="minorHAnsi"/>
          <w:bCs/>
          <w:szCs w:val="22"/>
        </w:rPr>
        <w:t>[</w:t>
      </w:r>
      <w:r w:rsidR="005E24DC" w:rsidRPr="00CF2319">
        <w:rPr>
          <w:rFonts w:asciiTheme="minorHAnsi" w:hAnsiTheme="minorHAnsi" w:cstheme="minorHAnsi"/>
          <w:bCs/>
          <w:szCs w:val="22"/>
        </w:rPr>
        <w:t xml:space="preserve"> </w:t>
      </w:r>
      <w:r w:rsidRPr="007625E8">
        <w:rPr>
          <w:rFonts w:asciiTheme="minorHAnsi" w:hAnsiTheme="minorHAnsi" w:cstheme="minorHAnsi"/>
          <w:bCs/>
          <w:szCs w:val="22"/>
          <w:highlight w:val="yellow"/>
        </w:rPr>
        <w:t>Y</w:t>
      </w:r>
      <w:r w:rsidR="00CF2319" w:rsidRPr="007625E8">
        <w:rPr>
          <w:rFonts w:asciiTheme="minorHAnsi" w:hAnsiTheme="minorHAnsi" w:cstheme="minorHAnsi"/>
          <w:bCs/>
          <w:szCs w:val="22"/>
          <w:highlight w:val="yellow"/>
        </w:rPr>
        <w:t>es</w:t>
      </w:r>
      <w:r w:rsidR="005E24DC" w:rsidRPr="007625E8">
        <w:rPr>
          <w:rFonts w:asciiTheme="minorHAnsi" w:hAnsiTheme="minorHAnsi" w:cstheme="minorHAnsi"/>
          <w:bCs/>
          <w:szCs w:val="22"/>
          <w:highlight w:val="yellow"/>
        </w:rPr>
        <w:t xml:space="preserve"> </w:t>
      </w:r>
      <w:r w:rsidRPr="007625E8">
        <w:rPr>
          <w:rFonts w:asciiTheme="minorHAnsi" w:hAnsiTheme="minorHAnsi" w:cstheme="minorHAnsi"/>
          <w:bCs/>
          <w:szCs w:val="22"/>
          <w:highlight w:val="yellow"/>
        </w:rPr>
        <w:t>/</w:t>
      </w:r>
      <w:r w:rsidR="005E24DC" w:rsidRPr="007625E8">
        <w:rPr>
          <w:rFonts w:asciiTheme="minorHAnsi" w:hAnsiTheme="minorHAnsi" w:cstheme="minorHAnsi"/>
          <w:bCs/>
          <w:szCs w:val="22"/>
          <w:highlight w:val="yellow"/>
        </w:rPr>
        <w:t xml:space="preserve"> </w:t>
      </w:r>
      <w:proofErr w:type="gramStart"/>
      <w:r w:rsidRPr="007625E8">
        <w:rPr>
          <w:rFonts w:asciiTheme="minorHAnsi" w:hAnsiTheme="minorHAnsi" w:cstheme="minorHAnsi"/>
          <w:bCs/>
          <w:szCs w:val="22"/>
          <w:highlight w:val="yellow"/>
        </w:rPr>
        <w:t>N</w:t>
      </w:r>
      <w:r w:rsidR="00CF2319" w:rsidRPr="007625E8">
        <w:rPr>
          <w:rFonts w:asciiTheme="minorHAnsi" w:hAnsiTheme="minorHAnsi" w:cstheme="minorHAnsi"/>
          <w:bCs/>
          <w:szCs w:val="22"/>
          <w:highlight w:val="yellow"/>
        </w:rPr>
        <w:t>o</w:t>
      </w:r>
      <w:r w:rsidR="00CC2DC2" w:rsidRPr="007625E8">
        <w:rPr>
          <w:rFonts w:asciiTheme="minorHAnsi" w:hAnsiTheme="minorHAnsi" w:cstheme="minorHAnsi"/>
          <w:bCs/>
          <w:szCs w:val="22"/>
        </w:rPr>
        <w:t xml:space="preserve"> ]</w:t>
      </w:r>
      <w:proofErr w:type="gramEnd"/>
      <w:r w:rsidRPr="002401FF">
        <w:rPr>
          <w:rFonts w:asciiTheme="minorHAnsi" w:hAnsiTheme="minorHAnsi" w:cstheme="minorHAnsi"/>
          <w:szCs w:val="22"/>
        </w:rPr>
        <w:tab/>
        <w:t>Traction - (Permit to Work EF201)</w:t>
      </w:r>
      <w:r w:rsidR="005E24DC" w:rsidRPr="007625E8">
        <w:rPr>
          <w:rFonts w:asciiTheme="minorHAnsi" w:hAnsiTheme="minorHAnsi" w:cstheme="minorHAnsi"/>
          <w:b/>
          <w:bCs/>
          <w:szCs w:val="22"/>
        </w:rPr>
        <w:t xml:space="preserve"> </w:t>
      </w:r>
      <w:r w:rsidR="005E24DC" w:rsidRPr="007625E8">
        <w:rPr>
          <w:rFonts w:asciiTheme="minorHAnsi" w:hAnsiTheme="minorHAnsi" w:cstheme="minorHAnsi"/>
          <w:szCs w:val="22"/>
        </w:rPr>
        <w:t xml:space="preserve">[ </w:t>
      </w:r>
      <w:r w:rsidR="005E24DC" w:rsidRPr="007625E8">
        <w:rPr>
          <w:rFonts w:asciiTheme="minorHAnsi" w:hAnsiTheme="minorHAnsi" w:cstheme="minorHAnsi"/>
          <w:szCs w:val="22"/>
          <w:highlight w:val="yellow"/>
        </w:rPr>
        <w:t>Y</w:t>
      </w:r>
      <w:r w:rsidR="00CF2319" w:rsidRPr="007625E8">
        <w:rPr>
          <w:rFonts w:asciiTheme="minorHAnsi" w:hAnsiTheme="minorHAnsi" w:cstheme="minorHAnsi"/>
          <w:szCs w:val="22"/>
          <w:highlight w:val="yellow"/>
        </w:rPr>
        <w:t>es</w:t>
      </w:r>
      <w:r w:rsidR="005E24DC" w:rsidRPr="007625E8">
        <w:rPr>
          <w:rFonts w:asciiTheme="minorHAnsi" w:hAnsiTheme="minorHAnsi" w:cstheme="minorHAnsi"/>
          <w:szCs w:val="22"/>
          <w:highlight w:val="yellow"/>
          <w:vertAlign w:val="subscript"/>
        </w:rPr>
        <w:t xml:space="preserve"> </w:t>
      </w:r>
      <w:r w:rsidR="005E24DC" w:rsidRPr="007625E8">
        <w:rPr>
          <w:rFonts w:asciiTheme="minorHAnsi" w:hAnsiTheme="minorHAnsi" w:cstheme="minorHAnsi"/>
          <w:szCs w:val="22"/>
          <w:highlight w:val="yellow"/>
        </w:rPr>
        <w:t>/ N</w:t>
      </w:r>
      <w:r w:rsidR="00CF2319" w:rsidRPr="007625E8">
        <w:rPr>
          <w:rFonts w:asciiTheme="minorHAnsi" w:hAnsiTheme="minorHAnsi" w:cstheme="minorHAnsi"/>
          <w:szCs w:val="22"/>
          <w:highlight w:val="yellow"/>
        </w:rPr>
        <w:t>o</w:t>
      </w:r>
      <w:r w:rsidR="005E24DC" w:rsidRPr="007625E8">
        <w:rPr>
          <w:rFonts w:asciiTheme="minorHAnsi" w:hAnsiTheme="minorHAnsi" w:cstheme="minorHAnsi"/>
          <w:szCs w:val="22"/>
        </w:rPr>
        <w:t xml:space="preserve"> ]</w:t>
      </w:r>
    </w:p>
    <w:p w14:paraId="08EE0CCE" w14:textId="77777777" w:rsidR="00206B32" w:rsidRPr="002401FF" w:rsidRDefault="00206B32" w:rsidP="00685944">
      <w:pPr>
        <w:widowControl/>
        <w:pBdr>
          <w:top w:val="single" w:sz="4" w:space="1" w:color="auto"/>
          <w:left w:val="single" w:sz="4" w:space="0" w:color="auto"/>
          <w:bottom w:val="single" w:sz="4" w:space="1" w:color="auto"/>
          <w:right w:val="single" w:sz="4" w:space="1" w:color="auto"/>
        </w:pBdr>
        <w:spacing w:before="120" w:after="120"/>
        <w:rPr>
          <w:rFonts w:asciiTheme="minorHAnsi" w:hAnsiTheme="minorHAnsi" w:cstheme="minorHAnsi"/>
          <w:szCs w:val="22"/>
        </w:rPr>
      </w:pPr>
    </w:p>
    <w:p w14:paraId="1A2B8B0A" w14:textId="3215E90B" w:rsidR="00685944" w:rsidRPr="00887835" w:rsidRDefault="00923BAB" w:rsidP="00887835">
      <w:pPr>
        <w:widowControl/>
        <w:pBdr>
          <w:top w:val="single" w:sz="4" w:space="1" w:color="auto"/>
          <w:left w:val="single" w:sz="4" w:space="0" w:color="auto"/>
          <w:bottom w:val="single" w:sz="4" w:space="1" w:color="auto"/>
          <w:right w:val="single" w:sz="4" w:space="1" w:color="auto"/>
        </w:pBdr>
        <w:tabs>
          <w:tab w:val="left" w:pos="3686"/>
          <w:tab w:val="left" w:pos="4320"/>
          <w:tab w:val="left" w:pos="5040"/>
          <w:tab w:val="left" w:pos="5760"/>
          <w:tab w:val="left" w:pos="6480"/>
          <w:tab w:val="left" w:pos="7200"/>
          <w:tab w:val="left" w:pos="7920"/>
          <w:tab w:val="left" w:pos="8640"/>
          <w:tab w:val="left" w:pos="9360"/>
          <w:tab w:val="right" w:pos="9906"/>
        </w:tabs>
        <w:spacing w:before="120" w:after="120"/>
        <w:rPr>
          <w:rFonts w:asciiTheme="minorHAnsi" w:hAnsiTheme="minorHAnsi" w:cstheme="minorHAnsi"/>
          <w:szCs w:val="22"/>
          <w:u w:val="single"/>
        </w:rPr>
      </w:pPr>
      <w:r w:rsidRPr="00685944">
        <w:rPr>
          <w:rFonts w:asciiTheme="minorHAnsi" w:hAnsiTheme="minorHAnsi" w:cstheme="minorHAnsi"/>
          <w:b/>
          <w:bCs/>
          <w:szCs w:val="22"/>
        </w:rPr>
        <w:t>ISSUING</w:t>
      </w:r>
      <w:r w:rsidR="00206B32" w:rsidRPr="00685944">
        <w:rPr>
          <w:rFonts w:asciiTheme="minorHAnsi" w:hAnsiTheme="minorHAnsi" w:cstheme="minorHAnsi"/>
          <w:b/>
          <w:bCs/>
          <w:szCs w:val="22"/>
        </w:rPr>
        <w:t xml:space="preserve"> DATE</w:t>
      </w:r>
      <w:r w:rsidR="00486055" w:rsidRPr="002401FF">
        <w:rPr>
          <w:rFonts w:asciiTheme="minorHAnsi" w:hAnsiTheme="minorHAnsi" w:cstheme="minorHAnsi"/>
          <w:b/>
          <w:szCs w:val="22"/>
        </w:rPr>
        <w:t>:</w:t>
      </w:r>
      <w:r w:rsidR="007F3624" w:rsidRPr="002401FF">
        <w:rPr>
          <w:rFonts w:asciiTheme="minorHAnsi" w:hAnsiTheme="minorHAnsi" w:cstheme="minorHAnsi"/>
          <w:b/>
          <w:szCs w:val="22"/>
        </w:rPr>
        <w:t xml:space="preserve"> </w:t>
      </w:r>
      <w:r w:rsidR="00206B32" w:rsidRPr="002401FF">
        <w:rPr>
          <w:rFonts w:asciiTheme="minorHAnsi" w:hAnsiTheme="minorHAnsi" w:cstheme="minorHAnsi"/>
          <w:szCs w:val="22"/>
        </w:rPr>
        <w:tab/>
        <w:t xml:space="preserve"> </w:t>
      </w:r>
      <w:r w:rsidR="00206B32" w:rsidRPr="00685944">
        <w:rPr>
          <w:rFonts w:asciiTheme="minorHAnsi" w:hAnsiTheme="minorHAnsi" w:cstheme="minorHAnsi"/>
          <w:b/>
          <w:bCs/>
          <w:szCs w:val="22"/>
        </w:rPr>
        <w:t>PERMIT APPROVAL</w:t>
      </w:r>
      <w:r w:rsidR="00206B32" w:rsidRPr="002401FF">
        <w:rPr>
          <w:rFonts w:asciiTheme="minorHAnsi" w:hAnsiTheme="minorHAnsi" w:cstheme="minorHAnsi"/>
          <w:szCs w:val="22"/>
        </w:rPr>
        <w:t xml:space="preserve">: (Signature)  </w:t>
      </w:r>
      <w:r w:rsidR="00206B32" w:rsidRPr="002401FF">
        <w:rPr>
          <w:rFonts w:asciiTheme="minorHAnsi" w:hAnsiTheme="minorHAnsi" w:cstheme="minorHAnsi"/>
          <w:szCs w:val="22"/>
          <w:u w:val="single"/>
        </w:rPr>
        <w:tab/>
      </w:r>
      <w:r w:rsidR="00C33507" w:rsidRPr="002401FF">
        <w:rPr>
          <w:rFonts w:asciiTheme="minorHAnsi" w:hAnsiTheme="minorHAnsi" w:cstheme="minorHAnsi"/>
          <w:szCs w:val="22"/>
          <w:u w:val="single"/>
        </w:rPr>
        <w:tab/>
      </w:r>
      <w:r w:rsidR="00206B32" w:rsidRPr="002401FF">
        <w:rPr>
          <w:rFonts w:asciiTheme="minorHAnsi" w:hAnsiTheme="minorHAnsi" w:cstheme="minorHAnsi"/>
          <w:szCs w:val="22"/>
          <w:u w:val="single"/>
        </w:rPr>
        <w:tab/>
      </w:r>
      <w:r w:rsidR="00206B32" w:rsidRPr="002401FF">
        <w:rPr>
          <w:rFonts w:asciiTheme="minorHAnsi" w:hAnsiTheme="minorHAnsi" w:cstheme="minorHAnsi"/>
          <w:szCs w:val="22"/>
          <w:u w:val="single"/>
        </w:rPr>
        <w:tab/>
      </w:r>
      <w:r w:rsidR="00685944">
        <w:rPr>
          <w:rFonts w:asciiTheme="minorHAnsi" w:hAnsiTheme="minorHAnsi" w:cstheme="minorHAnsi"/>
          <w:szCs w:val="22"/>
          <w:u w:val="single"/>
        </w:rPr>
        <w:tab/>
      </w:r>
    </w:p>
    <w:p w14:paraId="46BB5A39" w14:textId="77777777" w:rsidR="00206B32" w:rsidRPr="002401FF" w:rsidRDefault="00206B32" w:rsidP="00685944">
      <w:pPr>
        <w:widowControl/>
        <w:pBdr>
          <w:top w:val="single" w:sz="4" w:space="1" w:color="auto"/>
          <w:left w:val="single" w:sz="4" w:space="0" w:color="auto"/>
          <w:bottom w:val="single" w:sz="4" w:space="0" w:color="auto"/>
          <w:right w:val="single" w:sz="4" w:space="1" w:color="auto"/>
        </w:pBdr>
        <w:spacing w:before="120" w:after="120"/>
        <w:rPr>
          <w:rFonts w:asciiTheme="minorHAnsi" w:hAnsiTheme="minorHAnsi" w:cstheme="minorHAnsi"/>
          <w:b/>
          <w:szCs w:val="22"/>
        </w:rPr>
      </w:pPr>
      <w:r w:rsidRPr="002401FF">
        <w:rPr>
          <w:rFonts w:asciiTheme="minorHAnsi" w:hAnsiTheme="minorHAnsi" w:cstheme="minorHAnsi"/>
          <w:b/>
          <w:szCs w:val="22"/>
        </w:rPr>
        <w:t>APPLICANT</w:t>
      </w:r>
      <w:r w:rsidR="00D629D0" w:rsidRPr="002401FF">
        <w:rPr>
          <w:rFonts w:asciiTheme="minorHAnsi" w:hAnsiTheme="minorHAnsi" w:cstheme="minorHAnsi"/>
          <w:b/>
          <w:szCs w:val="22"/>
        </w:rPr>
        <w:t>’</w:t>
      </w:r>
      <w:r w:rsidRPr="002401FF">
        <w:rPr>
          <w:rFonts w:asciiTheme="minorHAnsi" w:hAnsiTheme="minorHAnsi" w:cstheme="minorHAnsi"/>
          <w:b/>
          <w:szCs w:val="22"/>
        </w:rPr>
        <w:t>S DETAILS</w:t>
      </w:r>
    </w:p>
    <w:p w14:paraId="1C812742" w14:textId="77777777" w:rsidR="00206B32" w:rsidRPr="002401FF" w:rsidRDefault="00206B32" w:rsidP="00685944">
      <w:pPr>
        <w:widowControl/>
        <w:pBdr>
          <w:top w:val="single" w:sz="4" w:space="1" w:color="auto"/>
          <w:left w:val="single" w:sz="4" w:space="0" w:color="auto"/>
          <w:bottom w:val="single" w:sz="4" w:space="0" w:color="auto"/>
          <w:right w:val="single" w:sz="4" w:space="1" w:color="auto"/>
        </w:pBdr>
        <w:spacing w:before="120" w:after="120"/>
        <w:rPr>
          <w:rFonts w:asciiTheme="minorHAnsi" w:hAnsiTheme="minorHAnsi" w:cstheme="minorHAnsi"/>
          <w:szCs w:val="22"/>
          <w:u w:val="single"/>
        </w:rPr>
      </w:pPr>
    </w:p>
    <w:p w14:paraId="21CBCDB2" w14:textId="1F507807" w:rsidR="00206B32" w:rsidRPr="002401FF" w:rsidRDefault="00206B32" w:rsidP="00685944">
      <w:pPr>
        <w:widowControl/>
        <w:pBdr>
          <w:top w:val="single" w:sz="4" w:space="1" w:color="auto"/>
          <w:left w:val="single" w:sz="4" w:space="0" w:color="auto"/>
          <w:bottom w:val="single" w:sz="4" w:space="0" w:color="auto"/>
          <w:right w:val="single" w:sz="4" w:space="1" w:color="auto"/>
        </w:pBdr>
        <w:tabs>
          <w:tab w:val="left" w:pos="1276"/>
          <w:tab w:val="left" w:pos="5103"/>
          <w:tab w:val="left" w:pos="5387"/>
          <w:tab w:val="left" w:pos="6379"/>
        </w:tabs>
        <w:spacing w:before="120" w:after="120"/>
        <w:rPr>
          <w:rFonts w:asciiTheme="minorHAnsi" w:hAnsiTheme="minorHAnsi" w:cstheme="minorHAnsi"/>
          <w:szCs w:val="22"/>
        </w:rPr>
      </w:pPr>
      <w:r w:rsidRPr="00685944">
        <w:rPr>
          <w:rFonts w:asciiTheme="minorHAnsi" w:hAnsiTheme="minorHAnsi" w:cstheme="minorHAnsi"/>
          <w:b/>
          <w:bCs/>
          <w:szCs w:val="22"/>
        </w:rPr>
        <w:t>COMPANY</w:t>
      </w:r>
      <w:r w:rsidRPr="002401FF">
        <w:rPr>
          <w:rFonts w:asciiTheme="minorHAnsi" w:hAnsiTheme="minorHAnsi" w:cstheme="minorHAnsi"/>
          <w:szCs w:val="22"/>
        </w:rPr>
        <w:t>:</w:t>
      </w:r>
      <w:r w:rsidRPr="002401FF">
        <w:rPr>
          <w:rFonts w:asciiTheme="minorHAnsi" w:hAnsiTheme="minorHAnsi" w:cstheme="minorHAnsi"/>
          <w:szCs w:val="22"/>
        </w:rPr>
        <w:tab/>
      </w:r>
      <w:r w:rsidRPr="002401FF">
        <w:rPr>
          <w:rFonts w:asciiTheme="minorHAnsi" w:hAnsiTheme="minorHAnsi" w:cstheme="minorHAnsi"/>
          <w:szCs w:val="22"/>
        </w:rPr>
        <w:tab/>
      </w:r>
      <w:r w:rsidRPr="00685944">
        <w:rPr>
          <w:rFonts w:asciiTheme="minorHAnsi" w:hAnsiTheme="minorHAnsi" w:cstheme="minorHAnsi"/>
          <w:b/>
          <w:bCs/>
          <w:szCs w:val="22"/>
        </w:rPr>
        <w:t>CONTACT</w:t>
      </w:r>
      <w:r w:rsidRPr="002401FF">
        <w:rPr>
          <w:rFonts w:asciiTheme="minorHAnsi" w:hAnsiTheme="minorHAnsi" w:cstheme="minorHAnsi"/>
          <w:szCs w:val="22"/>
        </w:rPr>
        <w:t>:</w:t>
      </w:r>
      <w:r w:rsidRPr="002401FF">
        <w:rPr>
          <w:rFonts w:asciiTheme="minorHAnsi" w:hAnsiTheme="minorHAnsi" w:cstheme="minorHAnsi"/>
          <w:szCs w:val="22"/>
        </w:rPr>
        <w:tab/>
      </w:r>
    </w:p>
    <w:p w14:paraId="229EDA6A" w14:textId="7FDF82AE" w:rsidR="004C71E8" w:rsidRPr="002401FF" w:rsidRDefault="00206B32" w:rsidP="00685944">
      <w:pPr>
        <w:widowControl/>
        <w:pBdr>
          <w:top w:val="single" w:sz="4" w:space="1" w:color="auto"/>
          <w:left w:val="single" w:sz="4" w:space="0" w:color="auto"/>
          <w:bottom w:val="single" w:sz="4" w:space="0" w:color="auto"/>
          <w:right w:val="single" w:sz="4" w:space="1" w:color="auto"/>
        </w:pBdr>
        <w:tabs>
          <w:tab w:val="left" w:pos="1276"/>
          <w:tab w:val="left" w:pos="5103"/>
          <w:tab w:val="left" w:pos="5387"/>
          <w:tab w:val="left" w:pos="6379"/>
        </w:tabs>
        <w:spacing w:before="120" w:after="120"/>
        <w:rPr>
          <w:rFonts w:asciiTheme="minorHAnsi" w:hAnsiTheme="minorHAnsi" w:cstheme="minorHAnsi"/>
          <w:b/>
          <w:szCs w:val="22"/>
          <w:u w:val="single"/>
        </w:rPr>
      </w:pPr>
      <w:r w:rsidRPr="00685944">
        <w:rPr>
          <w:rFonts w:asciiTheme="minorHAnsi" w:hAnsiTheme="minorHAnsi" w:cstheme="minorHAnsi"/>
          <w:b/>
          <w:bCs/>
          <w:szCs w:val="22"/>
        </w:rPr>
        <w:t>ADDRESS</w:t>
      </w:r>
      <w:r w:rsidR="0099315D" w:rsidRPr="002401FF">
        <w:rPr>
          <w:rFonts w:asciiTheme="minorHAnsi" w:hAnsiTheme="minorHAnsi" w:cstheme="minorHAnsi"/>
          <w:szCs w:val="22"/>
        </w:rPr>
        <w:t>:</w:t>
      </w:r>
      <w:r w:rsidR="00622E98" w:rsidRPr="002401FF">
        <w:rPr>
          <w:rFonts w:asciiTheme="minorHAnsi" w:hAnsiTheme="minorHAnsi" w:cstheme="minorHAnsi"/>
          <w:szCs w:val="22"/>
        </w:rPr>
        <w:t xml:space="preserve">  </w:t>
      </w:r>
      <w:r w:rsidR="00A55DE6" w:rsidRPr="002401FF">
        <w:rPr>
          <w:rFonts w:asciiTheme="minorHAnsi" w:hAnsiTheme="minorHAnsi" w:cstheme="minorHAnsi"/>
          <w:szCs w:val="22"/>
        </w:rPr>
        <w:tab/>
      </w:r>
      <w:r w:rsidRPr="002401FF">
        <w:rPr>
          <w:rFonts w:asciiTheme="minorHAnsi" w:hAnsiTheme="minorHAnsi" w:cstheme="minorHAnsi"/>
          <w:szCs w:val="22"/>
        </w:rPr>
        <w:tab/>
      </w:r>
      <w:r w:rsidRPr="00685944">
        <w:rPr>
          <w:rFonts w:asciiTheme="minorHAnsi" w:hAnsiTheme="minorHAnsi" w:cstheme="minorHAnsi"/>
          <w:b/>
          <w:bCs/>
          <w:szCs w:val="22"/>
        </w:rPr>
        <w:t>PHONE</w:t>
      </w:r>
      <w:r w:rsidRPr="002401FF">
        <w:rPr>
          <w:rFonts w:asciiTheme="minorHAnsi" w:hAnsiTheme="minorHAnsi" w:cstheme="minorHAnsi"/>
          <w:szCs w:val="22"/>
        </w:rPr>
        <w:t>:</w:t>
      </w:r>
      <w:r w:rsidRPr="002401FF">
        <w:rPr>
          <w:rFonts w:asciiTheme="minorHAnsi" w:hAnsiTheme="minorHAnsi" w:cstheme="minorHAnsi"/>
          <w:szCs w:val="22"/>
        </w:rPr>
        <w:tab/>
      </w:r>
      <w:r w:rsidR="004C71E8" w:rsidRPr="002401FF">
        <w:rPr>
          <w:rFonts w:asciiTheme="minorHAnsi" w:hAnsiTheme="minorHAnsi" w:cstheme="minorHAnsi"/>
          <w:szCs w:val="22"/>
        </w:rPr>
        <w:tab/>
      </w:r>
    </w:p>
    <w:p w14:paraId="432DE98D" w14:textId="3CA552F5" w:rsidR="009B6A11" w:rsidRPr="002401FF" w:rsidRDefault="009571A9" w:rsidP="00685944">
      <w:pPr>
        <w:widowControl/>
        <w:pBdr>
          <w:top w:val="single" w:sz="4" w:space="1" w:color="auto"/>
          <w:left w:val="single" w:sz="4" w:space="0" w:color="auto"/>
          <w:bottom w:val="single" w:sz="4" w:space="0" w:color="auto"/>
          <w:right w:val="single" w:sz="4" w:space="1" w:color="auto"/>
        </w:pBdr>
        <w:tabs>
          <w:tab w:val="left" w:pos="1088"/>
          <w:tab w:val="left" w:pos="1276"/>
          <w:tab w:val="left" w:pos="5103"/>
          <w:tab w:val="left" w:pos="5387"/>
          <w:tab w:val="left" w:pos="6379"/>
        </w:tabs>
        <w:spacing w:before="120" w:after="120"/>
        <w:rPr>
          <w:rFonts w:asciiTheme="minorHAnsi" w:hAnsiTheme="minorHAnsi" w:cstheme="minorHAnsi"/>
          <w:szCs w:val="22"/>
        </w:rPr>
      </w:pPr>
      <w:r w:rsidRPr="002401FF">
        <w:rPr>
          <w:rFonts w:asciiTheme="minorHAnsi" w:hAnsiTheme="minorHAnsi" w:cstheme="minorHAnsi"/>
          <w:szCs w:val="22"/>
        </w:rPr>
        <w:tab/>
      </w:r>
      <w:r w:rsidRPr="002401FF">
        <w:rPr>
          <w:rFonts w:asciiTheme="minorHAnsi" w:hAnsiTheme="minorHAnsi" w:cstheme="minorHAnsi"/>
          <w:szCs w:val="22"/>
        </w:rPr>
        <w:tab/>
      </w:r>
      <w:r w:rsidR="00206B32" w:rsidRPr="002401FF">
        <w:rPr>
          <w:rFonts w:asciiTheme="minorHAnsi" w:hAnsiTheme="minorHAnsi" w:cstheme="minorHAnsi"/>
          <w:szCs w:val="22"/>
        </w:rPr>
        <w:tab/>
      </w:r>
      <w:r w:rsidR="00206B32" w:rsidRPr="00685944">
        <w:rPr>
          <w:rFonts w:asciiTheme="minorHAnsi" w:hAnsiTheme="minorHAnsi" w:cstheme="minorHAnsi"/>
          <w:b/>
          <w:bCs/>
          <w:szCs w:val="22"/>
        </w:rPr>
        <w:t>MOB</w:t>
      </w:r>
      <w:r w:rsidR="00206B32" w:rsidRPr="002401FF">
        <w:rPr>
          <w:rFonts w:asciiTheme="minorHAnsi" w:hAnsiTheme="minorHAnsi" w:cstheme="minorHAnsi"/>
          <w:szCs w:val="22"/>
        </w:rPr>
        <w:t>:</w:t>
      </w:r>
      <w:r w:rsidR="009B6A11" w:rsidRPr="002401FF">
        <w:rPr>
          <w:rFonts w:asciiTheme="minorHAnsi" w:hAnsiTheme="minorHAnsi" w:cstheme="minorHAnsi"/>
          <w:szCs w:val="22"/>
        </w:rPr>
        <w:t xml:space="preserve"> </w:t>
      </w:r>
      <w:r w:rsidR="00C1534A" w:rsidRPr="002401FF">
        <w:rPr>
          <w:rFonts w:asciiTheme="minorHAnsi" w:hAnsiTheme="minorHAnsi" w:cstheme="minorHAnsi"/>
          <w:szCs w:val="22"/>
        </w:rPr>
        <w:tab/>
      </w:r>
    </w:p>
    <w:p w14:paraId="1B23DCBF" w14:textId="6578B9BE" w:rsidR="00BD7AEC" w:rsidRPr="002401FF" w:rsidRDefault="009B6A11" w:rsidP="00685944">
      <w:pPr>
        <w:widowControl/>
        <w:pBdr>
          <w:top w:val="single" w:sz="4" w:space="1" w:color="auto"/>
          <w:left w:val="single" w:sz="4" w:space="0" w:color="auto"/>
          <w:bottom w:val="single" w:sz="4" w:space="0" w:color="auto"/>
          <w:right w:val="single" w:sz="4" w:space="1" w:color="auto"/>
        </w:pBdr>
        <w:tabs>
          <w:tab w:val="left" w:pos="1088"/>
          <w:tab w:val="left" w:pos="1276"/>
          <w:tab w:val="left" w:pos="5103"/>
          <w:tab w:val="left" w:pos="5387"/>
          <w:tab w:val="left" w:pos="6379"/>
        </w:tabs>
        <w:spacing w:before="120" w:after="120"/>
        <w:rPr>
          <w:rFonts w:asciiTheme="minorHAnsi" w:hAnsiTheme="minorHAnsi" w:cstheme="minorHAnsi"/>
          <w:szCs w:val="22"/>
        </w:rPr>
      </w:pPr>
      <w:r w:rsidRPr="002401FF">
        <w:rPr>
          <w:rFonts w:asciiTheme="minorHAnsi" w:hAnsiTheme="minorHAnsi" w:cstheme="minorHAnsi"/>
          <w:szCs w:val="22"/>
        </w:rPr>
        <w:tab/>
      </w:r>
      <w:r w:rsidRPr="002401FF">
        <w:rPr>
          <w:rFonts w:asciiTheme="minorHAnsi" w:hAnsiTheme="minorHAnsi" w:cstheme="minorHAnsi"/>
          <w:szCs w:val="22"/>
        </w:rPr>
        <w:tab/>
      </w:r>
      <w:r w:rsidRPr="002401FF">
        <w:rPr>
          <w:rFonts w:asciiTheme="minorHAnsi" w:hAnsiTheme="minorHAnsi" w:cstheme="minorHAnsi"/>
          <w:szCs w:val="22"/>
        </w:rPr>
        <w:tab/>
      </w:r>
      <w:r w:rsidR="00082B1A" w:rsidRPr="00685944">
        <w:rPr>
          <w:rFonts w:asciiTheme="minorHAnsi" w:hAnsiTheme="minorHAnsi" w:cstheme="minorHAnsi"/>
          <w:b/>
          <w:bCs/>
          <w:szCs w:val="22"/>
        </w:rPr>
        <w:t>EMAIL</w:t>
      </w:r>
      <w:r w:rsidRPr="002401FF">
        <w:rPr>
          <w:rFonts w:asciiTheme="minorHAnsi" w:hAnsiTheme="minorHAnsi" w:cstheme="minorHAnsi"/>
          <w:szCs w:val="22"/>
        </w:rPr>
        <w:t>:</w:t>
      </w:r>
      <w:r w:rsidR="00206B32" w:rsidRPr="002401FF">
        <w:rPr>
          <w:rFonts w:asciiTheme="minorHAnsi" w:hAnsiTheme="minorHAnsi" w:cstheme="minorHAnsi"/>
          <w:szCs w:val="22"/>
        </w:rPr>
        <w:tab/>
      </w:r>
      <w:r w:rsidR="00206B32" w:rsidRPr="002401FF">
        <w:rPr>
          <w:rFonts w:asciiTheme="minorHAnsi" w:hAnsiTheme="minorHAnsi" w:cstheme="minorHAnsi"/>
          <w:szCs w:val="22"/>
        </w:rPr>
        <w:tab/>
      </w:r>
      <w:r w:rsidR="00206B32" w:rsidRPr="002401FF">
        <w:rPr>
          <w:rFonts w:asciiTheme="minorHAnsi" w:hAnsiTheme="minorHAnsi" w:cstheme="minorHAnsi"/>
          <w:szCs w:val="22"/>
        </w:rPr>
        <w:tab/>
      </w:r>
      <w:r w:rsidR="00206B32" w:rsidRPr="002401FF">
        <w:rPr>
          <w:rFonts w:asciiTheme="minorHAnsi" w:hAnsiTheme="minorHAnsi" w:cstheme="minorHAnsi"/>
          <w:szCs w:val="22"/>
        </w:rPr>
        <w:tab/>
      </w:r>
      <w:r w:rsidR="00206B32" w:rsidRPr="002401FF">
        <w:rPr>
          <w:rFonts w:asciiTheme="minorHAnsi" w:hAnsiTheme="minorHAnsi" w:cstheme="minorHAnsi"/>
          <w:szCs w:val="22"/>
        </w:rPr>
        <w:tab/>
      </w:r>
    </w:p>
    <w:p w14:paraId="0804950E" w14:textId="7078DA62" w:rsidR="00206B32" w:rsidRPr="002401FF" w:rsidRDefault="00206B32" w:rsidP="00887835">
      <w:pPr>
        <w:pStyle w:val="Heading1"/>
        <w:widowControl/>
        <w:pBdr>
          <w:top w:val="single" w:sz="4" w:space="11" w:color="auto"/>
          <w:left w:val="single" w:sz="4" w:space="0" w:color="auto"/>
          <w:bottom w:val="single" w:sz="4" w:space="0" w:color="auto"/>
          <w:right w:val="single" w:sz="4" w:space="1" w:color="auto"/>
        </w:pBdr>
        <w:spacing w:before="120" w:after="120"/>
      </w:pPr>
      <w:r w:rsidRPr="002401FF">
        <w:rPr>
          <w:rFonts w:asciiTheme="minorHAnsi" w:hAnsiTheme="minorHAnsi" w:cstheme="minorHAnsi"/>
          <w:sz w:val="22"/>
          <w:szCs w:val="22"/>
        </w:rPr>
        <w:t xml:space="preserve">PERMIT </w:t>
      </w:r>
      <w:r w:rsidR="00D629D0" w:rsidRPr="002401FF">
        <w:rPr>
          <w:rFonts w:asciiTheme="minorHAnsi" w:hAnsiTheme="minorHAnsi" w:cstheme="minorHAnsi"/>
          <w:sz w:val="22"/>
          <w:szCs w:val="22"/>
        </w:rPr>
        <w:t xml:space="preserve">TO ENTER </w:t>
      </w:r>
      <w:r w:rsidRPr="002401FF">
        <w:rPr>
          <w:rFonts w:asciiTheme="minorHAnsi" w:hAnsiTheme="minorHAnsi" w:cstheme="minorHAnsi"/>
          <w:sz w:val="22"/>
          <w:szCs w:val="22"/>
        </w:rPr>
        <w:t>DETAILS</w:t>
      </w:r>
    </w:p>
    <w:p w14:paraId="32D6F6A1" w14:textId="3CD5DB59" w:rsidR="00D629D0" w:rsidRPr="00887835" w:rsidRDefault="00D25A35" w:rsidP="00887835">
      <w:pPr>
        <w:widowControl/>
        <w:pBdr>
          <w:top w:val="single" w:sz="4" w:space="11" w:color="auto"/>
          <w:left w:val="single" w:sz="4" w:space="0" w:color="auto"/>
          <w:bottom w:val="single" w:sz="4" w:space="0" w:color="auto"/>
          <w:right w:val="single" w:sz="4" w:space="1" w:color="auto"/>
        </w:pBdr>
        <w:spacing w:before="120" w:after="120"/>
        <w:rPr>
          <w:rFonts w:asciiTheme="minorHAnsi" w:hAnsiTheme="minorHAnsi" w:cstheme="minorHAnsi"/>
          <w:b/>
          <w:bCs/>
          <w:i/>
          <w:szCs w:val="22"/>
        </w:rPr>
      </w:pPr>
      <w:r w:rsidRPr="00887835">
        <w:rPr>
          <w:rFonts w:asciiTheme="minorHAnsi" w:hAnsiTheme="minorHAnsi" w:cstheme="minorHAnsi"/>
          <w:b/>
          <w:bCs/>
          <w:i/>
          <w:szCs w:val="22"/>
        </w:rPr>
        <w:t xml:space="preserve">ACCESS GRANTED </w:t>
      </w:r>
      <w:r w:rsidR="007B7E29">
        <w:rPr>
          <w:rFonts w:asciiTheme="minorHAnsi" w:hAnsiTheme="minorHAnsi" w:cstheme="minorHAnsi"/>
          <w:b/>
          <w:bCs/>
          <w:i/>
          <w:szCs w:val="22"/>
        </w:rPr>
        <w:t xml:space="preserve">TO APPLICANT </w:t>
      </w:r>
      <w:r w:rsidRPr="00887835">
        <w:rPr>
          <w:rFonts w:asciiTheme="minorHAnsi" w:hAnsiTheme="minorHAnsi" w:cstheme="minorHAnsi"/>
          <w:b/>
          <w:bCs/>
          <w:i/>
          <w:szCs w:val="22"/>
        </w:rPr>
        <w:t xml:space="preserve">UNDER </w:t>
      </w:r>
      <w:r w:rsidR="00D629D0" w:rsidRPr="00887835">
        <w:rPr>
          <w:rFonts w:asciiTheme="minorHAnsi" w:hAnsiTheme="minorHAnsi" w:cstheme="minorHAnsi"/>
          <w:b/>
          <w:bCs/>
          <w:i/>
          <w:szCs w:val="22"/>
        </w:rPr>
        <w:t xml:space="preserve">THIS PERMIT </w:t>
      </w:r>
      <w:r w:rsidRPr="00887835">
        <w:rPr>
          <w:rFonts w:asciiTheme="minorHAnsi" w:hAnsiTheme="minorHAnsi" w:cstheme="minorHAnsi"/>
          <w:b/>
          <w:bCs/>
          <w:i/>
          <w:szCs w:val="22"/>
        </w:rPr>
        <w:t>AS FOLLOWS</w:t>
      </w:r>
      <w:r w:rsidR="002401FF" w:rsidRPr="00887835">
        <w:rPr>
          <w:rFonts w:asciiTheme="minorHAnsi" w:hAnsiTheme="minorHAnsi" w:cstheme="minorHAnsi"/>
          <w:b/>
          <w:bCs/>
          <w:i/>
          <w:szCs w:val="22"/>
        </w:rPr>
        <w:t>:</w:t>
      </w:r>
    </w:p>
    <w:p w14:paraId="1BB06FB6" w14:textId="357C6399" w:rsidR="00E1424D" w:rsidRPr="002401FF" w:rsidRDefault="00D629D0" w:rsidP="00887835">
      <w:pPr>
        <w:widowControl/>
        <w:pBdr>
          <w:top w:val="single" w:sz="4" w:space="11" w:color="auto"/>
          <w:left w:val="single" w:sz="4" w:space="0" w:color="auto"/>
          <w:bottom w:val="single" w:sz="4" w:space="0" w:color="auto"/>
          <w:right w:val="single" w:sz="4" w:space="1" w:color="auto"/>
        </w:pBdr>
        <w:tabs>
          <w:tab w:val="left" w:pos="1276"/>
        </w:tabs>
        <w:spacing w:before="120" w:after="120"/>
        <w:rPr>
          <w:rFonts w:asciiTheme="minorHAnsi" w:hAnsiTheme="minorHAnsi" w:cstheme="minorHAnsi"/>
          <w:szCs w:val="22"/>
        </w:rPr>
      </w:pPr>
      <w:r w:rsidRPr="002401FF">
        <w:rPr>
          <w:rFonts w:asciiTheme="minorHAnsi" w:hAnsiTheme="minorHAnsi" w:cstheme="minorHAnsi"/>
          <w:b/>
          <w:bCs/>
          <w:szCs w:val="22"/>
        </w:rPr>
        <w:t>DATES:</w:t>
      </w:r>
      <w:r w:rsidR="003C6B18" w:rsidRPr="002401FF">
        <w:rPr>
          <w:rFonts w:asciiTheme="minorHAnsi" w:hAnsiTheme="minorHAnsi" w:cstheme="minorHAnsi"/>
          <w:szCs w:val="22"/>
        </w:rPr>
        <w:tab/>
      </w:r>
      <w:r w:rsidR="005C7494" w:rsidRPr="002401FF">
        <w:rPr>
          <w:rFonts w:asciiTheme="minorHAnsi" w:hAnsiTheme="minorHAnsi" w:cstheme="minorHAnsi"/>
          <w:szCs w:val="22"/>
        </w:rPr>
        <w:tab/>
      </w:r>
      <w:r w:rsidR="005C7494" w:rsidRPr="002401FF">
        <w:rPr>
          <w:rFonts w:asciiTheme="minorHAnsi" w:hAnsiTheme="minorHAnsi" w:cstheme="minorHAnsi"/>
          <w:szCs w:val="22"/>
        </w:rPr>
        <w:tab/>
      </w:r>
    </w:p>
    <w:p w14:paraId="5ABA4819" w14:textId="548BB6C2" w:rsidR="00D629D0" w:rsidRPr="002401FF" w:rsidRDefault="00230E5D" w:rsidP="00887835">
      <w:pPr>
        <w:widowControl/>
        <w:pBdr>
          <w:top w:val="single" w:sz="4" w:space="11" w:color="auto"/>
          <w:left w:val="single" w:sz="4" w:space="0" w:color="auto"/>
          <w:bottom w:val="single" w:sz="4" w:space="0" w:color="auto"/>
          <w:right w:val="single" w:sz="4" w:space="1" w:color="auto"/>
        </w:pBdr>
        <w:tabs>
          <w:tab w:val="left" w:pos="1276"/>
        </w:tabs>
        <w:spacing w:before="120" w:after="120"/>
        <w:rPr>
          <w:rFonts w:asciiTheme="minorHAnsi" w:hAnsiTheme="minorHAnsi" w:cstheme="minorHAnsi"/>
          <w:szCs w:val="22"/>
        </w:rPr>
      </w:pPr>
      <w:r w:rsidRPr="002401FF">
        <w:rPr>
          <w:rFonts w:asciiTheme="minorHAnsi" w:hAnsiTheme="minorHAnsi" w:cstheme="minorHAnsi"/>
          <w:b/>
          <w:bCs/>
          <w:szCs w:val="22"/>
        </w:rPr>
        <w:t>DURING HOURS:</w:t>
      </w:r>
      <w:r w:rsidR="003D06ED" w:rsidRPr="002401FF">
        <w:rPr>
          <w:rFonts w:asciiTheme="minorHAnsi" w:hAnsiTheme="minorHAnsi" w:cstheme="minorHAnsi"/>
          <w:b/>
          <w:bCs/>
          <w:szCs w:val="22"/>
        </w:rPr>
        <w:t xml:space="preserve"> </w:t>
      </w:r>
      <w:r w:rsidR="007F3624" w:rsidRPr="002401FF">
        <w:rPr>
          <w:rFonts w:asciiTheme="minorHAnsi" w:hAnsiTheme="minorHAnsi" w:cstheme="minorHAnsi"/>
          <w:szCs w:val="22"/>
        </w:rPr>
        <w:tab/>
      </w:r>
    </w:p>
    <w:p w14:paraId="376CBCA7" w14:textId="77777777" w:rsidR="00DC4432" w:rsidRPr="002401FF" w:rsidRDefault="00D629D0" w:rsidP="00887835">
      <w:pPr>
        <w:widowControl/>
        <w:pBdr>
          <w:top w:val="single" w:sz="4" w:space="11" w:color="auto"/>
          <w:left w:val="single" w:sz="4" w:space="0" w:color="auto"/>
          <w:bottom w:val="single" w:sz="4" w:space="0" w:color="auto"/>
          <w:right w:val="single" w:sz="4" w:space="1" w:color="auto"/>
        </w:pBdr>
        <w:tabs>
          <w:tab w:val="left" w:pos="1276"/>
        </w:tabs>
        <w:spacing w:before="120" w:after="120"/>
        <w:ind w:left="2160" w:hanging="2160"/>
        <w:rPr>
          <w:rFonts w:asciiTheme="minorHAnsi" w:hAnsiTheme="minorHAnsi" w:cstheme="minorHAnsi"/>
          <w:b/>
          <w:bCs/>
          <w:szCs w:val="22"/>
        </w:rPr>
      </w:pPr>
      <w:r w:rsidRPr="002401FF">
        <w:rPr>
          <w:rFonts w:asciiTheme="minorHAnsi" w:hAnsiTheme="minorHAnsi" w:cstheme="minorHAnsi"/>
          <w:b/>
          <w:bCs/>
          <w:szCs w:val="22"/>
        </w:rPr>
        <w:t>LOCATION</w:t>
      </w:r>
      <w:r w:rsidRPr="002401FF">
        <w:rPr>
          <w:rFonts w:asciiTheme="minorHAnsi" w:hAnsiTheme="minorHAnsi" w:cstheme="minorHAnsi"/>
          <w:szCs w:val="22"/>
        </w:rPr>
        <w:t>:</w:t>
      </w:r>
      <w:r w:rsidR="007A5F45" w:rsidRPr="002401FF">
        <w:rPr>
          <w:rFonts w:asciiTheme="minorHAnsi" w:hAnsiTheme="minorHAnsi" w:cstheme="minorHAnsi"/>
          <w:b/>
          <w:bCs/>
          <w:szCs w:val="22"/>
        </w:rPr>
        <w:tab/>
      </w:r>
      <w:r w:rsidR="003801D5" w:rsidRPr="002401FF">
        <w:rPr>
          <w:rFonts w:asciiTheme="minorHAnsi" w:hAnsiTheme="minorHAnsi" w:cstheme="minorHAnsi"/>
          <w:b/>
          <w:bCs/>
          <w:szCs w:val="22"/>
        </w:rPr>
        <w:tab/>
      </w:r>
    </w:p>
    <w:p w14:paraId="311F178E" w14:textId="77777777" w:rsidR="00D25A35" w:rsidRPr="002401FF" w:rsidRDefault="00D25A35" w:rsidP="00887835">
      <w:pPr>
        <w:widowControl/>
        <w:pBdr>
          <w:top w:val="single" w:sz="4" w:space="11" w:color="auto"/>
          <w:left w:val="single" w:sz="4" w:space="0" w:color="auto"/>
          <w:bottom w:val="single" w:sz="4" w:space="0" w:color="auto"/>
          <w:right w:val="single" w:sz="4" w:space="1" w:color="auto"/>
        </w:pBdr>
        <w:tabs>
          <w:tab w:val="left" w:pos="1276"/>
        </w:tabs>
        <w:spacing w:before="120" w:after="120"/>
        <w:ind w:left="2160" w:hanging="2160"/>
        <w:rPr>
          <w:rFonts w:asciiTheme="minorHAnsi" w:hAnsiTheme="minorHAnsi" w:cstheme="minorHAnsi"/>
          <w:b/>
          <w:szCs w:val="22"/>
        </w:rPr>
      </w:pPr>
    </w:p>
    <w:p w14:paraId="230CAE68" w14:textId="57894DE1" w:rsidR="00230E5D" w:rsidRPr="002401FF" w:rsidRDefault="002401FF" w:rsidP="00887835">
      <w:pPr>
        <w:widowControl/>
        <w:pBdr>
          <w:top w:val="single" w:sz="4" w:space="11" w:color="auto"/>
          <w:left w:val="single" w:sz="4" w:space="0" w:color="auto"/>
          <w:bottom w:val="single" w:sz="4" w:space="0" w:color="auto"/>
          <w:right w:val="single" w:sz="4" w:space="1" w:color="auto"/>
        </w:pBdr>
        <w:tabs>
          <w:tab w:val="left" w:pos="1276"/>
        </w:tabs>
        <w:spacing w:before="120" w:after="120"/>
        <w:ind w:left="2160" w:hanging="2160"/>
        <w:rPr>
          <w:rFonts w:asciiTheme="minorHAnsi" w:hAnsiTheme="minorHAnsi" w:cstheme="minorHAnsi"/>
          <w:b/>
          <w:strike/>
          <w:szCs w:val="22"/>
        </w:rPr>
      </w:pPr>
      <w:r>
        <w:rPr>
          <w:rFonts w:asciiTheme="minorHAnsi" w:hAnsiTheme="minorHAnsi" w:cstheme="minorHAnsi"/>
          <w:b/>
          <w:szCs w:val="22"/>
        </w:rPr>
        <w:t>WORK/WORKS (“WORKS”</w:t>
      </w:r>
      <w:proofErr w:type="gramStart"/>
      <w:r>
        <w:rPr>
          <w:rFonts w:asciiTheme="minorHAnsi" w:hAnsiTheme="minorHAnsi" w:cstheme="minorHAnsi"/>
          <w:b/>
          <w:szCs w:val="22"/>
        </w:rPr>
        <w:t>)</w:t>
      </w:r>
      <w:r w:rsidR="00A34FFB" w:rsidRPr="002401FF">
        <w:rPr>
          <w:rFonts w:asciiTheme="minorHAnsi" w:hAnsiTheme="minorHAnsi" w:cstheme="minorHAnsi"/>
          <w:b/>
          <w:szCs w:val="22"/>
        </w:rPr>
        <w:t>:</w:t>
      </w:r>
      <w:r w:rsidR="007B7E29" w:rsidRPr="00887835">
        <w:rPr>
          <w:rFonts w:asciiTheme="minorHAnsi" w:hAnsiTheme="minorHAnsi" w:cstheme="minorHAnsi"/>
          <w:bCs/>
          <w:i/>
          <w:iCs/>
          <w:szCs w:val="22"/>
        </w:rPr>
        <w:t>[</w:t>
      </w:r>
      <w:proofErr w:type="gramEnd"/>
      <w:r w:rsidR="007B7E29" w:rsidRPr="00887835">
        <w:rPr>
          <w:rFonts w:asciiTheme="minorHAnsi" w:hAnsiTheme="minorHAnsi" w:cstheme="minorHAnsi"/>
          <w:bCs/>
          <w:i/>
          <w:iCs/>
          <w:szCs w:val="22"/>
          <w:highlight w:val="yellow"/>
        </w:rPr>
        <w:t>insert</w:t>
      </w:r>
      <w:r w:rsidR="007B7E29" w:rsidRPr="00887835">
        <w:rPr>
          <w:rFonts w:asciiTheme="minorHAnsi" w:hAnsiTheme="minorHAnsi" w:cstheme="minorHAnsi"/>
          <w:bCs/>
          <w:i/>
          <w:iCs/>
          <w:szCs w:val="22"/>
        </w:rPr>
        <w:t>]</w:t>
      </w:r>
      <w:r w:rsidR="00A34FFB" w:rsidRPr="002401FF">
        <w:rPr>
          <w:rFonts w:asciiTheme="minorHAnsi" w:hAnsiTheme="minorHAnsi" w:cstheme="minorHAnsi"/>
          <w:b/>
          <w:szCs w:val="22"/>
        </w:rPr>
        <w:tab/>
      </w:r>
      <w:r w:rsidR="00A34FFB" w:rsidRPr="002401FF">
        <w:rPr>
          <w:rFonts w:asciiTheme="minorHAnsi" w:hAnsiTheme="minorHAnsi" w:cstheme="minorHAnsi"/>
          <w:b/>
          <w:szCs w:val="22"/>
        </w:rPr>
        <w:tab/>
      </w:r>
    </w:p>
    <w:p w14:paraId="0B7141C6" w14:textId="77777777" w:rsidR="007625E8" w:rsidRDefault="007625E8" w:rsidP="00887835">
      <w:pPr>
        <w:widowControl/>
        <w:pBdr>
          <w:top w:val="single" w:sz="4" w:space="11" w:color="auto"/>
          <w:left w:val="single" w:sz="4" w:space="0" w:color="auto"/>
          <w:bottom w:val="single" w:sz="4" w:space="0" w:color="auto"/>
          <w:right w:val="single" w:sz="4" w:space="1" w:color="auto"/>
        </w:pBdr>
        <w:tabs>
          <w:tab w:val="left" w:pos="0"/>
          <w:tab w:val="left" w:pos="1134"/>
        </w:tabs>
        <w:spacing w:before="120" w:after="120"/>
        <w:rPr>
          <w:rFonts w:asciiTheme="minorHAnsi" w:hAnsiTheme="minorHAnsi" w:cstheme="minorHAnsi"/>
          <w:b/>
          <w:bCs/>
          <w:szCs w:val="22"/>
        </w:rPr>
      </w:pPr>
    </w:p>
    <w:p w14:paraId="4FA92A2C" w14:textId="77777777" w:rsidR="007625E8" w:rsidRDefault="007625E8" w:rsidP="00AD7493">
      <w:pPr>
        <w:widowControl/>
        <w:pBdr>
          <w:top w:val="single" w:sz="4" w:space="11" w:color="auto"/>
          <w:left w:val="single" w:sz="4" w:space="0" w:color="auto"/>
          <w:bottom w:val="single" w:sz="4" w:space="0" w:color="auto"/>
          <w:right w:val="single" w:sz="4" w:space="1" w:color="auto"/>
        </w:pBdr>
        <w:tabs>
          <w:tab w:val="left" w:pos="1276"/>
        </w:tabs>
        <w:spacing w:before="120" w:after="120"/>
        <w:ind w:left="2160" w:hanging="2160"/>
        <w:rPr>
          <w:rFonts w:asciiTheme="minorHAnsi" w:hAnsiTheme="minorHAnsi" w:cstheme="minorHAnsi"/>
          <w:b/>
          <w:bCs/>
          <w:szCs w:val="22"/>
        </w:rPr>
      </w:pPr>
    </w:p>
    <w:p w14:paraId="1026DD9F" w14:textId="54114260" w:rsidR="002401FF" w:rsidRDefault="002401FF" w:rsidP="00AD7493">
      <w:pPr>
        <w:widowControl/>
        <w:pBdr>
          <w:top w:val="single" w:sz="4" w:space="11" w:color="auto"/>
          <w:left w:val="single" w:sz="4" w:space="0" w:color="auto"/>
          <w:bottom w:val="single" w:sz="4" w:space="0" w:color="auto"/>
          <w:right w:val="single" w:sz="4" w:space="1" w:color="auto"/>
        </w:pBdr>
        <w:tabs>
          <w:tab w:val="left" w:pos="1276"/>
        </w:tabs>
        <w:spacing w:before="120" w:after="120"/>
        <w:ind w:left="2160" w:hanging="2160"/>
        <w:rPr>
          <w:rFonts w:asciiTheme="minorHAnsi" w:hAnsiTheme="minorHAnsi" w:cstheme="minorHAnsi"/>
          <w:bCs/>
          <w:szCs w:val="22"/>
        </w:rPr>
      </w:pPr>
      <w:r w:rsidRPr="001B5AE1">
        <w:rPr>
          <w:rFonts w:asciiTheme="minorHAnsi" w:hAnsiTheme="minorHAnsi" w:cstheme="minorHAnsi"/>
          <w:b/>
          <w:bCs/>
          <w:szCs w:val="22"/>
        </w:rPr>
        <w:t>CHARGES PAYABLE</w:t>
      </w:r>
      <w:r w:rsidRPr="00F200E4">
        <w:rPr>
          <w:rFonts w:asciiTheme="minorHAnsi" w:hAnsiTheme="minorHAnsi" w:cstheme="minorHAnsi"/>
          <w:szCs w:val="22"/>
        </w:rPr>
        <w:t>:</w:t>
      </w:r>
      <w:r>
        <w:rPr>
          <w:rFonts w:asciiTheme="minorHAnsi" w:hAnsiTheme="minorHAnsi" w:cstheme="minorHAnsi"/>
          <w:szCs w:val="22"/>
        </w:rPr>
        <w:t xml:space="preserve"> $</w:t>
      </w:r>
      <w:proofErr w:type="gramStart"/>
      <w:r w:rsidRPr="00F200E4">
        <w:rPr>
          <w:rFonts w:asciiTheme="minorHAnsi" w:hAnsiTheme="minorHAnsi" w:cstheme="minorHAnsi"/>
          <w:szCs w:val="22"/>
        </w:rPr>
        <w:t xml:space="preserve">   </w:t>
      </w:r>
      <w:r w:rsidR="007B7E29" w:rsidRPr="00512A8D">
        <w:rPr>
          <w:rFonts w:asciiTheme="minorHAnsi" w:hAnsiTheme="minorHAnsi" w:cstheme="minorHAnsi"/>
          <w:bCs/>
          <w:i/>
          <w:iCs/>
          <w:szCs w:val="22"/>
        </w:rPr>
        <w:t>[</w:t>
      </w:r>
      <w:proofErr w:type="gramEnd"/>
      <w:r w:rsidR="007B7E29" w:rsidRPr="00512A8D">
        <w:rPr>
          <w:rFonts w:asciiTheme="minorHAnsi" w:hAnsiTheme="minorHAnsi" w:cstheme="minorHAnsi"/>
          <w:bCs/>
          <w:i/>
          <w:iCs/>
          <w:szCs w:val="22"/>
          <w:highlight w:val="yellow"/>
        </w:rPr>
        <w:t>insert</w:t>
      </w:r>
      <w:r w:rsidR="007B7E29" w:rsidRPr="00512A8D">
        <w:rPr>
          <w:rFonts w:asciiTheme="minorHAnsi" w:hAnsiTheme="minorHAnsi" w:cstheme="minorHAnsi"/>
          <w:bCs/>
          <w:i/>
          <w:iCs/>
          <w:szCs w:val="22"/>
        </w:rPr>
        <w:t>]</w:t>
      </w:r>
      <w:r w:rsidR="00AC643F">
        <w:rPr>
          <w:rFonts w:asciiTheme="minorHAnsi" w:hAnsiTheme="minorHAnsi" w:cstheme="minorHAnsi"/>
          <w:szCs w:val="22"/>
        </w:rPr>
        <w:t xml:space="preserve">   </w:t>
      </w:r>
      <w:r w:rsidRPr="00F200E4">
        <w:rPr>
          <w:rFonts w:asciiTheme="minorHAnsi" w:hAnsiTheme="minorHAnsi" w:cstheme="minorHAnsi"/>
          <w:szCs w:val="22"/>
        </w:rPr>
        <w:t xml:space="preserve">plus GST </w:t>
      </w:r>
      <w:r w:rsidR="00082B1A">
        <w:rPr>
          <w:rFonts w:asciiTheme="minorHAnsi" w:hAnsiTheme="minorHAnsi" w:cstheme="minorHAnsi"/>
          <w:szCs w:val="22"/>
        </w:rPr>
        <w:br/>
      </w:r>
      <w:r w:rsidRPr="00034FAA">
        <w:rPr>
          <w:rFonts w:asciiTheme="minorHAnsi" w:hAnsiTheme="minorHAnsi" w:cstheme="minorHAnsi"/>
          <w:bCs/>
          <w:szCs w:val="22"/>
        </w:rPr>
        <w:t>[</w:t>
      </w:r>
      <w:r w:rsidRPr="00AC643F">
        <w:rPr>
          <w:rFonts w:asciiTheme="minorHAnsi" w:hAnsiTheme="minorHAnsi" w:cstheme="minorHAnsi"/>
          <w:bCs/>
          <w:i/>
          <w:iCs/>
          <w:szCs w:val="22"/>
          <w:highlight w:val="yellow"/>
        </w:rPr>
        <w:t>select</w:t>
      </w:r>
      <w:r w:rsidR="00AC643F">
        <w:rPr>
          <w:rFonts w:asciiTheme="minorHAnsi" w:hAnsiTheme="minorHAnsi" w:cstheme="minorHAnsi"/>
          <w:bCs/>
          <w:i/>
          <w:iCs/>
          <w:szCs w:val="22"/>
          <w:highlight w:val="yellow"/>
        </w:rPr>
        <w:t xml:space="preserve"> and itemise</w:t>
      </w:r>
      <w:r w:rsidRPr="00AC643F">
        <w:rPr>
          <w:rFonts w:asciiTheme="minorHAnsi" w:hAnsiTheme="minorHAnsi" w:cstheme="minorHAnsi"/>
          <w:bCs/>
          <w:i/>
          <w:iCs/>
          <w:szCs w:val="22"/>
          <w:highlight w:val="yellow"/>
        </w:rPr>
        <w:t xml:space="preserve">: </w:t>
      </w:r>
      <w:r w:rsidRPr="00AC643F">
        <w:rPr>
          <w:rFonts w:asciiTheme="minorHAnsi" w:hAnsiTheme="minorHAnsi" w:cstheme="minorHAnsi"/>
          <w:bCs/>
          <w:szCs w:val="22"/>
          <w:highlight w:val="yellow"/>
        </w:rPr>
        <w:t>Minor Works/Medium Works/Major Works/Annual</w:t>
      </w:r>
      <w:r w:rsidRPr="00034FAA">
        <w:rPr>
          <w:rFonts w:asciiTheme="minorHAnsi" w:hAnsiTheme="minorHAnsi" w:cstheme="minorHAnsi"/>
          <w:bCs/>
          <w:szCs w:val="22"/>
        </w:rPr>
        <w:t>]</w:t>
      </w:r>
      <w:r w:rsidRPr="00034FAA">
        <w:rPr>
          <w:rFonts w:asciiTheme="minorHAnsi" w:hAnsiTheme="minorHAnsi" w:cstheme="minorHAnsi"/>
          <w:bCs/>
          <w:szCs w:val="22"/>
        </w:rPr>
        <w:tab/>
      </w:r>
    </w:p>
    <w:p w14:paraId="064C67CC" w14:textId="10B43CCD" w:rsidR="007B7E29" w:rsidRPr="00AD7493" w:rsidRDefault="007B7E29" w:rsidP="00AD7493">
      <w:pPr>
        <w:widowControl/>
        <w:pBdr>
          <w:top w:val="single" w:sz="4" w:space="11" w:color="auto"/>
          <w:left w:val="single" w:sz="4" w:space="0" w:color="auto"/>
          <w:bottom w:val="single" w:sz="4" w:space="0" w:color="auto"/>
          <w:right w:val="single" w:sz="4" w:space="1" w:color="auto"/>
        </w:pBdr>
        <w:spacing w:before="120" w:after="120"/>
        <w:ind w:left="142" w:hanging="142"/>
        <w:rPr>
          <w:rFonts w:asciiTheme="minorHAnsi" w:hAnsiTheme="minorHAnsi" w:cstheme="minorHAnsi"/>
          <w:strike/>
          <w:szCs w:val="22"/>
        </w:rPr>
      </w:pPr>
      <w:r w:rsidRPr="00AD7493">
        <w:rPr>
          <w:rFonts w:asciiTheme="minorHAnsi" w:hAnsiTheme="minorHAnsi" w:cstheme="minorHAnsi"/>
          <w:szCs w:val="22"/>
        </w:rPr>
        <w:t xml:space="preserve">Where KiwiRail rail protection officers </w:t>
      </w:r>
      <w:r>
        <w:rPr>
          <w:rFonts w:asciiTheme="minorHAnsi" w:hAnsiTheme="minorHAnsi" w:cstheme="minorHAnsi"/>
          <w:szCs w:val="22"/>
        </w:rPr>
        <w:t>are provided</w:t>
      </w:r>
      <w:r w:rsidRPr="00AD7493">
        <w:rPr>
          <w:rFonts w:asciiTheme="minorHAnsi" w:hAnsiTheme="minorHAnsi" w:cstheme="minorHAnsi"/>
          <w:szCs w:val="22"/>
        </w:rPr>
        <w:t>, the hourly rate and other charges are set out on KiwiRail</w:t>
      </w:r>
      <w:r w:rsidR="00887835">
        <w:rPr>
          <w:rFonts w:asciiTheme="minorHAnsi" w:hAnsiTheme="minorHAnsi" w:cstheme="minorHAnsi"/>
          <w:szCs w:val="22"/>
        </w:rPr>
        <w:t>’s</w:t>
      </w:r>
      <w:r w:rsidRPr="00AD7493">
        <w:rPr>
          <w:rFonts w:asciiTheme="minorHAnsi" w:hAnsiTheme="minorHAnsi" w:cstheme="minorHAnsi"/>
          <w:szCs w:val="22"/>
        </w:rPr>
        <w:t xml:space="preserve"> Website and will be invoiced </w:t>
      </w:r>
      <w:r>
        <w:rPr>
          <w:rFonts w:asciiTheme="minorHAnsi" w:hAnsiTheme="minorHAnsi" w:cstheme="minorHAnsi"/>
          <w:szCs w:val="22"/>
        </w:rPr>
        <w:t xml:space="preserve">to the Applicant </w:t>
      </w:r>
      <w:r w:rsidRPr="00AD7493">
        <w:rPr>
          <w:rFonts w:asciiTheme="minorHAnsi" w:hAnsiTheme="minorHAnsi" w:cstheme="minorHAnsi"/>
          <w:szCs w:val="22"/>
        </w:rPr>
        <w:t>separately</w:t>
      </w:r>
    </w:p>
    <w:p w14:paraId="7667C1C2" w14:textId="77777777" w:rsidR="002401FF" w:rsidRDefault="002401FF" w:rsidP="00887835">
      <w:pPr>
        <w:widowControl/>
        <w:spacing w:before="120" w:after="120"/>
        <w:jc w:val="both"/>
        <w:rPr>
          <w:rFonts w:asciiTheme="minorHAnsi" w:hAnsiTheme="minorHAnsi" w:cstheme="minorHAnsi"/>
          <w:szCs w:val="22"/>
        </w:rPr>
      </w:pPr>
    </w:p>
    <w:p w14:paraId="09FF7C3C" w14:textId="15544D0E" w:rsidR="002401FF" w:rsidRPr="00F200E4" w:rsidRDefault="002401FF" w:rsidP="00887835">
      <w:pPr>
        <w:widowControl/>
        <w:spacing w:before="120" w:after="120"/>
        <w:jc w:val="both"/>
        <w:rPr>
          <w:rFonts w:asciiTheme="minorHAnsi" w:hAnsiTheme="minorHAnsi" w:cstheme="minorHAnsi"/>
          <w:szCs w:val="22"/>
        </w:rPr>
      </w:pPr>
      <w:r w:rsidRPr="00F200E4">
        <w:rPr>
          <w:rFonts w:asciiTheme="minorHAnsi" w:hAnsiTheme="minorHAnsi" w:cstheme="minorHAnsi"/>
          <w:szCs w:val="22"/>
        </w:rPr>
        <w:t xml:space="preserve">KiwiRail and the Applicant agree that the Applicant may enter the Location solely for the purpose of carrying out the </w:t>
      </w:r>
      <w:r>
        <w:rPr>
          <w:rFonts w:asciiTheme="minorHAnsi" w:hAnsiTheme="minorHAnsi" w:cstheme="minorHAnsi"/>
          <w:szCs w:val="22"/>
        </w:rPr>
        <w:t>Works</w:t>
      </w:r>
      <w:r w:rsidRPr="00F200E4">
        <w:rPr>
          <w:rFonts w:asciiTheme="minorHAnsi" w:hAnsiTheme="minorHAnsi" w:cstheme="minorHAnsi"/>
          <w:szCs w:val="22"/>
        </w:rPr>
        <w:t xml:space="preserve">, </w:t>
      </w:r>
      <w:r w:rsidR="00AC643F">
        <w:rPr>
          <w:rFonts w:asciiTheme="minorHAnsi" w:hAnsiTheme="minorHAnsi" w:cstheme="minorHAnsi"/>
          <w:szCs w:val="22"/>
        </w:rPr>
        <w:t>on the</w:t>
      </w:r>
      <w:r w:rsidRPr="00F200E4">
        <w:rPr>
          <w:rFonts w:asciiTheme="minorHAnsi" w:hAnsiTheme="minorHAnsi" w:cstheme="minorHAnsi"/>
          <w:szCs w:val="22"/>
        </w:rPr>
        <w:t xml:space="preserve"> </w:t>
      </w:r>
      <w:r>
        <w:rPr>
          <w:rFonts w:asciiTheme="minorHAnsi" w:hAnsiTheme="minorHAnsi" w:cstheme="minorHAnsi"/>
          <w:szCs w:val="22"/>
        </w:rPr>
        <w:t xml:space="preserve">terms and </w:t>
      </w:r>
      <w:r w:rsidRPr="00F200E4">
        <w:rPr>
          <w:rFonts w:asciiTheme="minorHAnsi" w:hAnsiTheme="minorHAnsi" w:cstheme="minorHAnsi"/>
          <w:szCs w:val="22"/>
        </w:rPr>
        <w:t>conditions</w:t>
      </w:r>
      <w:r>
        <w:rPr>
          <w:rFonts w:asciiTheme="minorHAnsi" w:hAnsiTheme="minorHAnsi" w:cstheme="minorHAnsi"/>
          <w:szCs w:val="22"/>
        </w:rPr>
        <w:t xml:space="preserve"> of this agreement (</w:t>
      </w:r>
      <w:r w:rsidR="00AC643F">
        <w:rPr>
          <w:rFonts w:asciiTheme="minorHAnsi" w:hAnsiTheme="minorHAnsi" w:cstheme="minorHAnsi"/>
          <w:szCs w:val="22"/>
        </w:rPr>
        <w:t>“</w:t>
      </w:r>
      <w:r w:rsidRPr="00B15504">
        <w:rPr>
          <w:rFonts w:asciiTheme="minorHAnsi" w:hAnsiTheme="minorHAnsi" w:cstheme="minorHAnsi"/>
          <w:b/>
          <w:bCs/>
          <w:szCs w:val="22"/>
        </w:rPr>
        <w:t>Permit</w:t>
      </w:r>
      <w:r w:rsidR="00AC643F">
        <w:rPr>
          <w:rFonts w:asciiTheme="minorHAnsi" w:hAnsiTheme="minorHAnsi" w:cstheme="minorHAnsi"/>
          <w:b/>
          <w:bCs/>
          <w:szCs w:val="22"/>
        </w:rPr>
        <w:t>”</w:t>
      </w:r>
      <w:r>
        <w:rPr>
          <w:rFonts w:asciiTheme="minorHAnsi" w:hAnsiTheme="minorHAnsi" w:cstheme="minorHAnsi"/>
          <w:szCs w:val="22"/>
        </w:rPr>
        <w:t>)</w:t>
      </w:r>
      <w:r w:rsidRPr="00F200E4">
        <w:rPr>
          <w:rFonts w:asciiTheme="minorHAnsi" w:hAnsiTheme="minorHAnsi" w:cstheme="minorHAnsi"/>
          <w:szCs w:val="22"/>
        </w:rPr>
        <w:t>:</w:t>
      </w:r>
    </w:p>
    <w:p w14:paraId="294DB9FA" w14:textId="77777777" w:rsidR="002401FF" w:rsidRPr="00F200E4" w:rsidRDefault="002401FF" w:rsidP="00887835">
      <w:pPr>
        <w:widowControl/>
        <w:spacing w:before="120" w:after="120"/>
        <w:ind w:left="567" w:hanging="567"/>
        <w:jc w:val="both"/>
        <w:rPr>
          <w:rFonts w:asciiTheme="minorHAnsi" w:hAnsiTheme="minorHAnsi" w:cstheme="minorHAnsi"/>
          <w:b/>
          <w:szCs w:val="22"/>
        </w:rPr>
      </w:pPr>
      <w:r w:rsidRPr="00F200E4">
        <w:rPr>
          <w:rFonts w:asciiTheme="minorHAnsi" w:hAnsiTheme="minorHAnsi" w:cstheme="minorHAnsi"/>
          <w:b/>
          <w:szCs w:val="22"/>
        </w:rPr>
        <w:t>General</w:t>
      </w:r>
    </w:p>
    <w:p w14:paraId="25E47DCB" w14:textId="589C631E" w:rsidR="002401FF" w:rsidRPr="00D95A1D" w:rsidRDefault="002401FF"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D95A1D">
        <w:rPr>
          <w:rFonts w:asciiTheme="minorHAnsi" w:hAnsiTheme="minorHAnsi" w:cstheme="minorHAnsi"/>
          <w:szCs w:val="22"/>
        </w:rPr>
        <w:t>This Permit must be shown when requested by any</w:t>
      </w:r>
      <w:r>
        <w:rPr>
          <w:rFonts w:asciiTheme="minorHAnsi" w:hAnsiTheme="minorHAnsi" w:cstheme="minorHAnsi"/>
          <w:szCs w:val="22"/>
        </w:rPr>
        <w:t xml:space="preserve"> </w:t>
      </w:r>
      <w:r w:rsidRPr="00D95A1D">
        <w:rPr>
          <w:rFonts w:asciiTheme="minorHAnsi" w:hAnsiTheme="minorHAnsi" w:cstheme="minorHAnsi"/>
          <w:szCs w:val="22"/>
        </w:rPr>
        <w:t>KiwiRail Holdings Ltd, or KiwiRail Limited (together referred to as "</w:t>
      </w:r>
      <w:r w:rsidRPr="00D95A1D">
        <w:rPr>
          <w:rFonts w:asciiTheme="minorHAnsi" w:hAnsiTheme="minorHAnsi" w:cstheme="minorHAnsi"/>
          <w:b/>
          <w:szCs w:val="22"/>
        </w:rPr>
        <w:t>KiwiRail</w:t>
      </w:r>
      <w:r w:rsidRPr="00D95A1D">
        <w:rPr>
          <w:rFonts w:asciiTheme="minorHAnsi" w:hAnsiTheme="minorHAnsi" w:cstheme="minorHAnsi"/>
          <w:szCs w:val="22"/>
        </w:rPr>
        <w:t xml:space="preserve">") employee, contractor or agent, or the </w:t>
      </w:r>
      <w:r>
        <w:rPr>
          <w:rFonts w:asciiTheme="minorHAnsi" w:hAnsiTheme="minorHAnsi" w:cstheme="minorHAnsi"/>
          <w:szCs w:val="22"/>
        </w:rPr>
        <w:t xml:space="preserve">relevant </w:t>
      </w:r>
      <w:r w:rsidRPr="00D95A1D">
        <w:rPr>
          <w:rFonts w:asciiTheme="minorHAnsi" w:hAnsiTheme="minorHAnsi" w:cstheme="minorHAnsi"/>
          <w:szCs w:val="22"/>
        </w:rPr>
        <w:t>project construction manager.</w:t>
      </w:r>
    </w:p>
    <w:p w14:paraId="49BAA3A5" w14:textId="3B0E4189" w:rsidR="002401FF" w:rsidRPr="00D95A1D" w:rsidRDefault="002401FF"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D95A1D">
        <w:rPr>
          <w:rFonts w:asciiTheme="minorHAnsi" w:hAnsiTheme="minorHAnsi" w:cstheme="minorHAnsi"/>
          <w:szCs w:val="22"/>
        </w:rPr>
        <w:t xml:space="preserve">This Permit, and the </w:t>
      </w:r>
      <w:r w:rsidR="00AC643F">
        <w:rPr>
          <w:rFonts w:asciiTheme="minorHAnsi" w:hAnsiTheme="minorHAnsi" w:cstheme="minorHAnsi"/>
          <w:szCs w:val="22"/>
        </w:rPr>
        <w:t xml:space="preserve">right of </w:t>
      </w:r>
      <w:r w:rsidRPr="00D95A1D">
        <w:rPr>
          <w:rFonts w:asciiTheme="minorHAnsi" w:hAnsiTheme="minorHAnsi" w:cstheme="minorHAnsi"/>
          <w:szCs w:val="22"/>
        </w:rPr>
        <w:t xml:space="preserve">access </w:t>
      </w:r>
      <w:r w:rsidR="00AC643F">
        <w:rPr>
          <w:rFonts w:asciiTheme="minorHAnsi" w:hAnsiTheme="minorHAnsi" w:cstheme="minorHAnsi"/>
          <w:szCs w:val="22"/>
        </w:rPr>
        <w:t xml:space="preserve">to the Location </w:t>
      </w:r>
      <w:r w:rsidRPr="00D95A1D">
        <w:rPr>
          <w:rFonts w:asciiTheme="minorHAnsi" w:hAnsiTheme="minorHAnsi" w:cstheme="minorHAnsi"/>
          <w:szCs w:val="22"/>
        </w:rPr>
        <w:t>granted under it, is not transferable</w:t>
      </w:r>
      <w:r w:rsidR="00B6530B">
        <w:rPr>
          <w:rFonts w:asciiTheme="minorHAnsi" w:hAnsiTheme="minorHAnsi" w:cstheme="minorHAnsi"/>
          <w:szCs w:val="22"/>
        </w:rPr>
        <w:t xml:space="preserve"> and only applicable to the Works</w:t>
      </w:r>
      <w:r w:rsidRPr="00D95A1D">
        <w:rPr>
          <w:rFonts w:asciiTheme="minorHAnsi" w:hAnsiTheme="minorHAnsi" w:cstheme="minorHAnsi"/>
          <w:szCs w:val="22"/>
        </w:rPr>
        <w:t>.</w:t>
      </w:r>
    </w:p>
    <w:p w14:paraId="1824D50C" w14:textId="766B3B46" w:rsidR="002401FF" w:rsidRPr="00D95A1D" w:rsidRDefault="002401FF"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D95A1D">
        <w:rPr>
          <w:rFonts w:asciiTheme="minorHAnsi" w:hAnsiTheme="minorHAnsi" w:cstheme="minorHAnsi"/>
          <w:szCs w:val="22"/>
        </w:rPr>
        <w:t xml:space="preserve">This Permit may be </w:t>
      </w:r>
      <w:r w:rsidR="000D36C1">
        <w:rPr>
          <w:rFonts w:asciiTheme="minorHAnsi" w:hAnsiTheme="minorHAnsi" w:cstheme="minorHAnsi"/>
          <w:szCs w:val="22"/>
        </w:rPr>
        <w:t>terminated</w:t>
      </w:r>
      <w:r w:rsidRPr="00D95A1D">
        <w:rPr>
          <w:rFonts w:asciiTheme="minorHAnsi" w:hAnsiTheme="minorHAnsi" w:cstheme="minorHAnsi"/>
          <w:szCs w:val="22"/>
        </w:rPr>
        <w:t xml:space="preserve"> at any time by KiwiRail, and for any reason.  The Applicant shall have no claim against KiwiRail where this Permit is </w:t>
      </w:r>
      <w:r w:rsidR="000D36C1">
        <w:rPr>
          <w:rFonts w:asciiTheme="minorHAnsi" w:hAnsiTheme="minorHAnsi" w:cstheme="minorHAnsi"/>
          <w:szCs w:val="22"/>
        </w:rPr>
        <w:t>terminated</w:t>
      </w:r>
      <w:r w:rsidRPr="00D95A1D">
        <w:rPr>
          <w:rFonts w:asciiTheme="minorHAnsi" w:hAnsiTheme="minorHAnsi" w:cstheme="minorHAnsi"/>
          <w:szCs w:val="22"/>
        </w:rPr>
        <w:t>.</w:t>
      </w:r>
    </w:p>
    <w:p w14:paraId="22401562" w14:textId="66D35EEA" w:rsidR="002319C7" w:rsidRPr="002319C7" w:rsidRDefault="00D80A9C" w:rsidP="001D4FA3">
      <w:pPr>
        <w:widowControl/>
        <w:spacing w:before="120" w:after="120"/>
        <w:jc w:val="both"/>
        <w:rPr>
          <w:rFonts w:asciiTheme="minorHAnsi" w:hAnsiTheme="minorHAnsi" w:cstheme="minorHAnsi"/>
          <w:szCs w:val="22"/>
        </w:rPr>
      </w:pPr>
      <w:r w:rsidRPr="002319C7">
        <w:rPr>
          <w:rFonts w:asciiTheme="minorHAnsi" w:hAnsiTheme="minorHAnsi" w:cstheme="minorHAnsi"/>
          <w:b/>
          <w:bCs/>
          <w:szCs w:val="22"/>
        </w:rPr>
        <w:t>Charges</w:t>
      </w:r>
      <w:r w:rsidRPr="002319C7">
        <w:rPr>
          <w:rFonts w:asciiTheme="minorHAnsi" w:hAnsiTheme="minorHAnsi" w:cstheme="minorHAnsi"/>
          <w:szCs w:val="22"/>
        </w:rPr>
        <w:t xml:space="preserve">: </w:t>
      </w:r>
    </w:p>
    <w:p w14:paraId="580DFA9C" w14:textId="7BA304C6" w:rsidR="002401FF" w:rsidRPr="00D95A1D" w:rsidRDefault="002401FF"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D95A1D">
        <w:rPr>
          <w:rFonts w:asciiTheme="minorHAnsi" w:hAnsiTheme="minorHAnsi" w:cstheme="minorHAnsi"/>
          <w:szCs w:val="22"/>
        </w:rPr>
        <w:t xml:space="preserve">The Charges are payable by the Applicant upon signing this Permit.  Payment is a condition of entry to the Location.  The Charges reflect the reasonable costs incurred by KiwiRail in planning, co-ordinating and scheduling safe access for the Applicant and its personnel to the </w:t>
      </w:r>
      <w:r w:rsidR="00AC643F">
        <w:rPr>
          <w:rFonts w:asciiTheme="minorHAnsi" w:hAnsiTheme="minorHAnsi" w:cstheme="minorHAnsi"/>
          <w:szCs w:val="22"/>
        </w:rPr>
        <w:t>Location</w:t>
      </w:r>
      <w:r w:rsidRPr="00D95A1D">
        <w:rPr>
          <w:rFonts w:asciiTheme="minorHAnsi" w:hAnsiTheme="minorHAnsi" w:cstheme="minorHAnsi"/>
          <w:szCs w:val="22"/>
        </w:rPr>
        <w:t xml:space="preserve"> and includes, without limitation, </w:t>
      </w:r>
      <w:proofErr w:type="gramStart"/>
      <w:r w:rsidRPr="00D95A1D">
        <w:rPr>
          <w:rFonts w:asciiTheme="minorHAnsi" w:hAnsiTheme="minorHAnsi" w:cstheme="minorHAnsi"/>
          <w:szCs w:val="22"/>
        </w:rPr>
        <w:t>some</w:t>
      </w:r>
      <w:proofErr w:type="gramEnd"/>
      <w:r w:rsidRPr="00D95A1D">
        <w:rPr>
          <w:rFonts w:asciiTheme="minorHAnsi" w:hAnsiTheme="minorHAnsi" w:cstheme="minorHAnsi"/>
          <w:szCs w:val="22"/>
        </w:rPr>
        <w:t xml:space="preserve"> or all of the following:</w:t>
      </w:r>
    </w:p>
    <w:p w14:paraId="2B5416ED" w14:textId="77777777" w:rsidR="002401FF" w:rsidRPr="00C13240" w:rsidRDefault="002401FF" w:rsidP="00887835">
      <w:pPr>
        <w:pStyle w:val="ListParagraph"/>
        <w:widowControl/>
        <w:numPr>
          <w:ilvl w:val="0"/>
          <w:numId w:val="3"/>
        </w:numPr>
        <w:spacing w:before="120" w:after="120"/>
        <w:ind w:left="1418" w:hanging="567"/>
        <w:contextualSpacing w:val="0"/>
        <w:jc w:val="both"/>
        <w:rPr>
          <w:rFonts w:asciiTheme="minorHAnsi" w:hAnsiTheme="minorHAnsi" w:cstheme="minorHAnsi"/>
          <w:szCs w:val="22"/>
        </w:rPr>
      </w:pPr>
      <w:r>
        <w:rPr>
          <w:rFonts w:asciiTheme="minorHAnsi" w:hAnsiTheme="minorHAnsi" w:cstheme="minorHAnsi"/>
          <w:szCs w:val="22"/>
        </w:rPr>
        <w:t xml:space="preserve">KiwiRail </w:t>
      </w:r>
      <w:r w:rsidRPr="00C13240">
        <w:rPr>
          <w:rFonts w:asciiTheme="minorHAnsi" w:hAnsiTheme="minorHAnsi" w:cstheme="minorHAnsi"/>
          <w:szCs w:val="22"/>
        </w:rPr>
        <w:t xml:space="preserve">time engaged in: </w:t>
      </w:r>
    </w:p>
    <w:p w14:paraId="2D079588" w14:textId="77777777" w:rsidR="002401FF" w:rsidRPr="00C13240" w:rsidRDefault="002401FF" w:rsidP="00887835">
      <w:pPr>
        <w:pStyle w:val="ListParagraph"/>
        <w:widowControl/>
        <w:numPr>
          <w:ilvl w:val="0"/>
          <w:numId w:val="2"/>
        </w:numPr>
        <w:spacing w:before="120" w:after="120"/>
        <w:contextualSpacing w:val="0"/>
        <w:jc w:val="both"/>
        <w:rPr>
          <w:rFonts w:asciiTheme="minorHAnsi" w:hAnsiTheme="minorHAnsi" w:cstheme="minorHAnsi"/>
          <w:szCs w:val="22"/>
        </w:rPr>
      </w:pPr>
      <w:r w:rsidRPr="00C13240">
        <w:rPr>
          <w:rFonts w:asciiTheme="minorHAnsi" w:hAnsiTheme="minorHAnsi" w:cstheme="minorHAnsi"/>
          <w:szCs w:val="22"/>
        </w:rPr>
        <w:t xml:space="preserve">verifying documentation submitted in support of the application for permit to </w:t>
      </w:r>
      <w:proofErr w:type="gramStart"/>
      <w:r w:rsidRPr="00C13240">
        <w:rPr>
          <w:rFonts w:asciiTheme="minorHAnsi" w:hAnsiTheme="minorHAnsi" w:cstheme="minorHAnsi"/>
          <w:szCs w:val="22"/>
        </w:rPr>
        <w:t>enter;</w:t>
      </w:r>
      <w:proofErr w:type="gramEnd"/>
    </w:p>
    <w:p w14:paraId="17005E59" w14:textId="77777777" w:rsidR="002401FF" w:rsidRDefault="002401FF" w:rsidP="00887835">
      <w:pPr>
        <w:pStyle w:val="ListParagraph"/>
        <w:widowControl/>
        <w:numPr>
          <w:ilvl w:val="0"/>
          <w:numId w:val="2"/>
        </w:numPr>
        <w:spacing w:before="120" w:after="120"/>
        <w:contextualSpacing w:val="0"/>
        <w:jc w:val="both"/>
        <w:rPr>
          <w:rFonts w:asciiTheme="minorHAnsi" w:hAnsiTheme="minorHAnsi" w:cstheme="minorHAnsi"/>
          <w:szCs w:val="22"/>
        </w:rPr>
      </w:pPr>
      <w:r>
        <w:rPr>
          <w:rFonts w:asciiTheme="minorHAnsi" w:hAnsiTheme="minorHAnsi" w:cstheme="minorHAnsi"/>
          <w:szCs w:val="22"/>
        </w:rPr>
        <w:t>correspondence and/or</w:t>
      </w:r>
      <w:r w:rsidRPr="00F200E4">
        <w:rPr>
          <w:rFonts w:asciiTheme="minorHAnsi" w:hAnsiTheme="minorHAnsi" w:cstheme="minorHAnsi"/>
          <w:szCs w:val="22"/>
        </w:rPr>
        <w:t xml:space="preserve"> meetings to establish work methods and protection systems. This may include risk assessments for inclusion in health and safety </w:t>
      </w:r>
      <w:proofErr w:type="gramStart"/>
      <w:r w:rsidRPr="00F200E4">
        <w:rPr>
          <w:rFonts w:asciiTheme="minorHAnsi" w:hAnsiTheme="minorHAnsi" w:cstheme="minorHAnsi"/>
          <w:szCs w:val="22"/>
        </w:rPr>
        <w:t>plans</w:t>
      </w:r>
      <w:r>
        <w:rPr>
          <w:rFonts w:asciiTheme="minorHAnsi" w:hAnsiTheme="minorHAnsi" w:cstheme="minorHAnsi"/>
          <w:szCs w:val="22"/>
        </w:rPr>
        <w:t>;</w:t>
      </w:r>
      <w:proofErr w:type="gramEnd"/>
    </w:p>
    <w:p w14:paraId="04302AF1" w14:textId="1D6A3C8B" w:rsidR="002401FF" w:rsidRDefault="002401FF" w:rsidP="00887835">
      <w:pPr>
        <w:pStyle w:val="ListParagraph"/>
        <w:widowControl/>
        <w:numPr>
          <w:ilvl w:val="0"/>
          <w:numId w:val="2"/>
        </w:numPr>
        <w:spacing w:before="120" w:after="120"/>
        <w:contextualSpacing w:val="0"/>
        <w:jc w:val="both"/>
        <w:rPr>
          <w:rFonts w:asciiTheme="minorHAnsi" w:hAnsiTheme="minorHAnsi" w:cstheme="minorHAnsi"/>
          <w:szCs w:val="22"/>
        </w:rPr>
      </w:pPr>
      <w:r>
        <w:rPr>
          <w:rFonts w:asciiTheme="minorHAnsi" w:hAnsiTheme="minorHAnsi" w:cstheme="minorHAnsi"/>
          <w:szCs w:val="22"/>
        </w:rPr>
        <w:t>liaising with KiwiRail business units (</w:t>
      </w:r>
      <w:proofErr w:type="spellStart"/>
      <w:r>
        <w:rPr>
          <w:rFonts w:asciiTheme="minorHAnsi" w:hAnsiTheme="minorHAnsi" w:cstheme="minorHAnsi"/>
          <w:szCs w:val="22"/>
        </w:rPr>
        <w:t>e</w:t>
      </w:r>
      <w:r w:rsidR="002319C7">
        <w:rPr>
          <w:rFonts w:asciiTheme="minorHAnsi" w:hAnsiTheme="minorHAnsi" w:cstheme="minorHAnsi"/>
          <w:szCs w:val="22"/>
        </w:rPr>
        <w:t>.</w:t>
      </w:r>
      <w:r>
        <w:rPr>
          <w:rFonts w:asciiTheme="minorHAnsi" w:hAnsiTheme="minorHAnsi" w:cstheme="minorHAnsi"/>
          <w:szCs w:val="22"/>
        </w:rPr>
        <w:t>g</w:t>
      </w:r>
      <w:proofErr w:type="spellEnd"/>
      <w:r>
        <w:rPr>
          <w:rFonts w:asciiTheme="minorHAnsi" w:hAnsiTheme="minorHAnsi" w:cstheme="minorHAnsi"/>
          <w:szCs w:val="22"/>
        </w:rPr>
        <w:t xml:space="preserve">: protection, network and access planners, infrastructure and operations teams, Zero Harm, train control, property, </w:t>
      </w:r>
      <w:r w:rsidRPr="00122C83">
        <w:rPr>
          <w:rFonts w:asciiTheme="minorHAnsi" w:hAnsiTheme="minorHAnsi" w:cstheme="minorHAnsi"/>
          <w:szCs w:val="22"/>
        </w:rPr>
        <w:t>traction, structural, track and civil teams, asset engineers</w:t>
      </w:r>
      <w:r>
        <w:rPr>
          <w:rFonts w:asciiTheme="minorHAnsi" w:hAnsiTheme="minorHAnsi" w:cstheme="minorHAnsi"/>
          <w:szCs w:val="22"/>
        </w:rPr>
        <w:t xml:space="preserve">) as may be required to assess proposed Works and </w:t>
      </w:r>
      <w:proofErr w:type="gramStart"/>
      <w:r>
        <w:rPr>
          <w:rFonts w:asciiTheme="minorHAnsi" w:hAnsiTheme="minorHAnsi" w:cstheme="minorHAnsi"/>
          <w:szCs w:val="22"/>
        </w:rPr>
        <w:t>impacts;</w:t>
      </w:r>
      <w:proofErr w:type="gramEnd"/>
    </w:p>
    <w:p w14:paraId="46EC1247" w14:textId="37FB2A40" w:rsidR="002401FF" w:rsidRDefault="002401FF" w:rsidP="00887835">
      <w:pPr>
        <w:pStyle w:val="ListParagraph"/>
        <w:widowControl/>
        <w:numPr>
          <w:ilvl w:val="0"/>
          <w:numId w:val="2"/>
        </w:numPr>
        <w:spacing w:before="120" w:after="120"/>
        <w:contextualSpacing w:val="0"/>
        <w:jc w:val="both"/>
        <w:rPr>
          <w:rFonts w:asciiTheme="minorHAnsi" w:hAnsiTheme="minorHAnsi" w:cstheme="minorHAnsi"/>
          <w:szCs w:val="22"/>
        </w:rPr>
      </w:pPr>
      <w:r>
        <w:rPr>
          <w:rFonts w:asciiTheme="minorHAnsi" w:hAnsiTheme="minorHAnsi" w:cstheme="minorHAnsi"/>
          <w:szCs w:val="22"/>
        </w:rPr>
        <w:t>liaising with other rail participants (if required</w:t>
      </w:r>
      <w:proofErr w:type="gramStart"/>
      <w:r>
        <w:rPr>
          <w:rFonts w:asciiTheme="minorHAnsi" w:hAnsiTheme="minorHAnsi" w:cstheme="minorHAnsi"/>
          <w:szCs w:val="22"/>
        </w:rPr>
        <w:t>)</w:t>
      </w:r>
      <w:r w:rsidR="00AC643F">
        <w:rPr>
          <w:rFonts w:asciiTheme="minorHAnsi" w:hAnsiTheme="minorHAnsi" w:cstheme="minorHAnsi"/>
          <w:szCs w:val="22"/>
        </w:rPr>
        <w:t>;</w:t>
      </w:r>
      <w:proofErr w:type="gramEnd"/>
    </w:p>
    <w:p w14:paraId="69860681" w14:textId="734CAB50" w:rsidR="002401FF" w:rsidRPr="00C13240" w:rsidRDefault="00695427" w:rsidP="00887835">
      <w:pPr>
        <w:pStyle w:val="ListParagraph"/>
        <w:widowControl/>
        <w:numPr>
          <w:ilvl w:val="0"/>
          <w:numId w:val="2"/>
        </w:numPr>
        <w:spacing w:before="120" w:after="120"/>
        <w:contextualSpacing w:val="0"/>
        <w:jc w:val="both"/>
        <w:rPr>
          <w:rFonts w:asciiTheme="minorHAnsi" w:hAnsiTheme="minorHAnsi" w:cstheme="minorHAnsi"/>
          <w:szCs w:val="22"/>
        </w:rPr>
      </w:pPr>
      <w:r>
        <w:rPr>
          <w:rFonts w:asciiTheme="minorHAnsi" w:hAnsiTheme="minorHAnsi" w:cstheme="minorHAnsi"/>
          <w:szCs w:val="22"/>
        </w:rPr>
        <w:t xml:space="preserve">planning </w:t>
      </w:r>
      <w:r w:rsidR="002401FF">
        <w:rPr>
          <w:rFonts w:asciiTheme="minorHAnsi" w:hAnsiTheme="minorHAnsi" w:cstheme="minorHAnsi"/>
          <w:szCs w:val="22"/>
        </w:rPr>
        <w:t xml:space="preserve">and scheduling </w:t>
      </w:r>
      <w:proofErr w:type="gramStart"/>
      <w:r w:rsidR="002401FF">
        <w:rPr>
          <w:rFonts w:asciiTheme="minorHAnsi" w:hAnsiTheme="minorHAnsi" w:cstheme="minorHAnsi"/>
          <w:szCs w:val="22"/>
        </w:rPr>
        <w:t>access;</w:t>
      </w:r>
      <w:proofErr w:type="gramEnd"/>
    </w:p>
    <w:p w14:paraId="7FCA44D7" w14:textId="40D51397" w:rsidR="0015277F" w:rsidRPr="0015277F" w:rsidRDefault="002401FF" w:rsidP="00887835">
      <w:pPr>
        <w:pStyle w:val="ListParagraph"/>
        <w:widowControl/>
        <w:numPr>
          <w:ilvl w:val="0"/>
          <w:numId w:val="3"/>
        </w:numPr>
        <w:spacing w:before="120" w:after="120"/>
        <w:ind w:left="1418" w:hanging="567"/>
        <w:contextualSpacing w:val="0"/>
        <w:jc w:val="both"/>
        <w:rPr>
          <w:rFonts w:asciiTheme="minorHAnsi" w:hAnsiTheme="minorHAnsi" w:cstheme="minorHAnsi"/>
          <w:szCs w:val="22"/>
        </w:rPr>
      </w:pPr>
      <w:r w:rsidRPr="00F200E4">
        <w:rPr>
          <w:rFonts w:asciiTheme="minorHAnsi" w:hAnsiTheme="minorHAnsi" w:cstheme="minorHAnsi"/>
          <w:szCs w:val="22"/>
        </w:rPr>
        <w:t>costs of any equipment supplied by KiwiRail.</w:t>
      </w:r>
    </w:p>
    <w:p w14:paraId="4D8EA58A" w14:textId="502E8EBA" w:rsidR="0015277F" w:rsidRPr="0015277F" w:rsidRDefault="0015277F" w:rsidP="001D4FA3">
      <w:pPr>
        <w:pStyle w:val="ListParagraph"/>
        <w:widowControl/>
        <w:numPr>
          <w:ilvl w:val="0"/>
          <w:numId w:val="1"/>
        </w:numPr>
        <w:spacing w:before="120" w:after="120"/>
        <w:contextualSpacing w:val="0"/>
        <w:jc w:val="both"/>
        <w:rPr>
          <w:rFonts w:asciiTheme="minorHAnsi" w:hAnsiTheme="minorHAnsi" w:cstheme="minorHAnsi"/>
          <w:szCs w:val="22"/>
        </w:rPr>
      </w:pPr>
      <w:r>
        <w:rPr>
          <w:rFonts w:asciiTheme="minorHAnsi" w:hAnsiTheme="minorHAnsi" w:cstheme="minorHAnsi"/>
          <w:szCs w:val="22"/>
        </w:rPr>
        <w:t>Other charges may be</w:t>
      </w:r>
      <w:r w:rsidR="002319C7">
        <w:rPr>
          <w:rFonts w:asciiTheme="minorHAnsi" w:hAnsiTheme="minorHAnsi" w:cstheme="minorHAnsi"/>
          <w:szCs w:val="22"/>
        </w:rPr>
        <w:t>come</w:t>
      </w:r>
      <w:r>
        <w:rPr>
          <w:rFonts w:asciiTheme="minorHAnsi" w:hAnsiTheme="minorHAnsi" w:cstheme="minorHAnsi"/>
          <w:szCs w:val="22"/>
        </w:rPr>
        <w:t xml:space="preserve"> payable</w:t>
      </w:r>
      <w:r w:rsidR="002319C7">
        <w:rPr>
          <w:rFonts w:asciiTheme="minorHAnsi" w:hAnsiTheme="minorHAnsi" w:cstheme="minorHAnsi"/>
          <w:szCs w:val="22"/>
        </w:rPr>
        <w:t xml:space="preserve"> upon</w:t>
      </w:r>
      <w:r>
        <w:rPr>
          <w:rFonts w:asciiTheme="minorHAnsi" w:hAnsiTheme="minorHAnsi" w:cstheme="minorHAnsi"/>
          <w:szCs w:val="22"/>
        </w:rPr>
        <w:t xml:space="preserve"> amendment or variation of this Permit</w:t>
      </w:r>
      <w:r w:rsidR="002319C7">
        <w:rPr>
          <w:rFonts w:asciiTheme="minorHAnsi" w:hAnsiTheme="minorHAnsi" w:cstheme="minorHAnsi"/>
          <w:szCs w:val="22"/>
        </w:rPr>
        <w:t xml:space="preserve">, </w:t>
      </w:r>
      <w:r>
        <w:rPr>
          <w:rFonts w:asciiTheme="minorHAnsi" w:hAnsiTheme="minorHAnsi" w:cstheme="minorHAnsi"/>
          <w:szCs w:val="22"/>
        </w:rPr>
        <w:t>or any other supporting document</w:t>
      </w:r>
      <w:r w:rsidR="002319C7">
        <w:rPr>
          <w:rFonts w:asciiTheme="minorHAnsi" w:hAnsiTheme="minorHAnsi" w:cstheme="minorHAnsi"/>
          <w:szCs w:val="22"/>
        </w:rPr>
        <w:t>ation</w:t>
      </w:r>
      <w:r>
        <w:rPr>
          <w:rFonts w:asciiTheme="minorHAnsi" w:hAnsiTheme="minorHAnsi" w:cstheme="minorHAnsi"/>
          <w:szCs w:val="22"/>
        </w:rPr>
        <w:t xml:space="preserve">, or </w:t>
      </w:r>
      <w:r w:rsidR="002319C7">
        <w:rPr>
          <w:rFonts w:asciiTheme="minorHAnsi" w:hAnsiTheme="minorHAnsi" w:cstheme="minorHAnsi"/>
          <w:szCs w:val="22"/>
        </w:rPr>
        <w:t xml:space="preserve">for rail protection services, audit of compliance with this Permit and other permit documents and/or for breach, as set out on KiwiRail’s </w:t>
      </w:r>
      <w:r w:rsidR="00525E2A">
        <w:rPr>
          <w:rFonts w:asciiTheme="minorHAnsi" w:hAnsiTheme="minorHAnsi" w:cstheme="minorHAnsi"/>
          <w:szCs w:val="22"/>
        </w:rPr>
        <w:t xml:space="preserve">website </w:t>
      </w:r>
      <w:r w:rsidR="002319C7">
        <w:rPr>
          <w:rFonts w:asciiTheme="minorHAnsi" w:hAnsiTheme="minorHAnsi" w:cstheme="minorHAnsi"/>
          <w:szCs w:val="22"/>
        </w:rPr>
        <w:t>from time to time.</w:t>
      </w:r>
    </w:p>
    <w:p w14:paraId="0970F0B6" w14:textId="6BE50F73" w:rsidR="002401FF" w:rsidRPr="00D95A1D" w:rsidRDefault="00135C90"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135C90">
        <w:rPr>
          <w:rFonts w:asciiTheme="minorHAnsi" w:hAnsiTheme="minorHAnsi" w:cstheme="minorHAnsi"/>
          <w:b/>
          <w:bCs/>
          <w:szCs w:val="22"/>
        </w:rPr>
        <w:t>Grant Agreement</w:t>
      </w:r>
      <w:r>
        <w:rPr>
          <w:rFonts w:asciiTheme="minorHAnsi" w:hAnsiTheme="minorHAnsi" w:cstheme="minorHAnsi"/>
          <w:szCs w:val="22"/>
        </w:rPr>
        <w:t xml:space="preserve">: </w:t>
      </w:r>
      <w:r w:rsidR="002401FF" w:rsidRPr="00D95A1D">
        <w:rPr>
          <w:rFonts w:asciiTheme="minorHAnsi" w:hAnsiTheme="minorHAnsi" w:cstheme="minorHAnsi"/>
          <w:szCs w:val="22"/>
        </w:rPr>
        <w:t>Where any infrastructure other than KiwiRail infrastructure is to be installed on KiwiRail property, the Applicant must also enter into a separate agreement with KiwiRail for the installation, maintenance, and continued access to and use of that infrastructure following construction</w:t>
      </w:r>
      <w:r w:rsidR="0015277F">
        <w:rPr>
          <w:rFonts w:asciiTheme="minorHAnsi" w:hAnsiTheme="minorHAnsi" w:cstheme="minorHAnsi"/>
          <w:szCs w:val="22"/>
        </w:rPr>
        <w:t xml:space="preserve"> (“</w:t>
      </w:r>
      <w:r w:rsidR="0015277F" w:rsidRPr="00AC643F">
        <w:rPr>
          <w:rFonts w:asciiTheme="minorHAnsi" w:hAnsiTheme="minorHAnsi" w:cstheme="minorHAnsi"/>
          <w:b/>
          <w:bCs/>
          <w:szCs w:val="22"/>
        </w:rPr>
        <w:t>Grant Agreement</w:t>
      </w:r>
      <w:r w:rsidR="0015277F">
        <w:rPr>
          <w:rFonts w:asciiTheme="minorHAnsi" w:hAnsiTheme="minorHAnsi" w:cstheme="minorHAnsi"/>
          <w:szCs w:val="22"/>
        </w:rPr>
        <w:t>”)</w:t>
      </w:r>
      <w:r w:rsidR="002401FF" w:rsidRPr="00D95A1D">
        <w:rPr>
          <w:rFonts w:asciiTheme="minorHAnsi" w:hAnsiTheme="minorHAnsi" w:cstheme="minorHAnsi"/>
          <w:szCs w:val="22"/>
        </w:rPr>
        <w:t xml:space="preserve">. </w:t>
      </w:r>
    </w:p>
    <w:p w14:paraId="08E6B92D" w14:textId="40684C5D" w:rsidR="00606392" w:rsidRPr="00D95A1D" w:rsidRDefault="00606392"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606392">
        <w:rPr>
          <w:rFonts w:asciiTheme="minorHAnsi" w:hAnsiTheme="minorHAnsi" w:cstheme="minorHAnsi"/>
          <w:b/>
          <w:bCs/>
          <w:szCs w:val="22"/>
        </w:rPr>
        <w:t>Clean-up</w:t>
      </w:r>
      <w:r>
        <w:rPr>
          <w:rFonts w:asciiTheme="minorHAnsi" w:hAnsiTheme="minorHAnsi" w:cstheme="minorHAnsi"/>
          <w:szCs w:val="22"/>
        </w:rPr>
        <w:t xml:space="preserve">: </w:t>
      </w:r>
      <w:r w:rsidRPr="00D95A1D">
        <w:rPr>
          <w:rFonts w:asciiTheme="minorHAnsi" w:hAnsiTheme="minorHAnsi" w:cstheme="minorHAnsi"/>
          <w:szCs w:val="22"/>
        </w:rPr>
        <w:t xml:space="preserve">The work site at the Location shall be cleaned upon completion of the </w:t>
      </w:r>
      <w:r>
        <w:rPr>
          <w:rFonts w:asciiTheme="minorHAnsi" w:hAnsiTheme="minorHAnsi" w:cstheme="minorHAnsi"/>
          <w:szCs w:val="22"/>
        </w:rPr>
        <w:t>W</w:t>
      </w:r>
      <w:r w:rsidRPr="00D95A1D">
        <w:rPr>
          <w:rFonts w:asciiTheme="minorHAnsi" w:hAnsiTheme="minorHAnsi" w:cstheme="minorHAnsi"/>
          <w:szCs w:val="22"/>
        </w:rPr>
        <w:t>orks and the Applicant will make good any damage caused to railway infrastructure or railway land to the satisfaction of KiwiRail.  All fences and gates used for access must be returned to their original condition.  Where the work site is not satisfactorily cleaned, the Applicant shall be liable for all clean-up costs incurred by KiwiRail, including the costs of KiwiRail staff time as a debt due and owing, payable on demand.</w:t>
      </w:r>
    </w:p>
    <w:p w14:paraId="45A6196C" w14:textId="0DD017F7" w:rsidR="002401FF" w:rsidRPr="00606392" w:rsidRDefault="00606392"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606392">
        <w:rPr>
          <w:rFonts w:asciiTheme="minorHAnsi" w:hAnsiTheme="minorHAnsi" w:cstheme="minorHAnsi"/>
          <w:b/>
          <w:bCs/>
          <w:szCs w:val="22"/>
        </w:rPr>
        <w:t>Approach by Regulator or other authority</w:t>
      </w:r>
      <w:r w:rsidRPr="00606392">
        <w:rPr>
          <w:rFonts w:asciiTheme="minorHAnsi" w:hAnsiTheme="minorHAnsi" w:cstheme="minorHAnsi"/>
          <w:szCs w:val="22"/>
        </w:rPr>
        <w:t xml:space="preserve"> The Applicant will (unless prohibited by law) immediately advise KiwiRail of any approach by a regulator or other </w:t>
      </w:r>
      <w:r w:rsidR="002401FF" w:rsidRPr="00606392">
        <w:rPr>
          <w:rFonts w:asciiTheme="minorHAnsi" w:hAnsiTheme="minorHAnsi" w:cstheme="minorHAnsi"/>
          <w:szCs w:val="22"/>
        </w:rPr>
        <w:t xml:space="preserve">authority regarding any matter in relation to the Works or the </w:t>
      </w:r>
      <w:proofErr w:type="gramStart"/>
      <w:r w:rsidR="002401FF" w:rsidRPr="00606392">
        <w:rPr>
          <w:rFonts w:asciiTheme="minorHAnsi" w:hAnsiTheme="minorHAnsi" w:cstheme="minorHAnsi"/>
          <w:szCs w:val="22"/>
        </w:rPr>
        <w:t>Location, and</w:t>
      </w:r>
      <w:proofErr w:type="gramEnd"/>
      <w:r w:rsidR="002401FF" w:rsidRPr="00606392">
        <w:rPr>
          <w:rFonts w:asciiTheme="minorHAnsi" w:hAnsiTheme="minorHAnsi" w:cstheme="minorHAnsi"/>
          <w:szCs w:val="22"/>
        </w:rPr>
        <w:t xml:space="preserve"> provide KiwiRail with details of </w:t>
      </w:r>
      <w:r w:rsidR="00AC643F">
        <w:rPr>
          <w:rFonts w:asciiTheme="minorHAnsi" w:hAnsiTheme="minorHAnsi" w:cstheme="minorHAnsi"/>
          <w:szCs w:val="22"/>
        </w:rPr>
        <w:t>any</w:t>
      </w:r>
      <w:r w:rsidR="002401FF" w:rsidRPr="00606392">
        <w:rPr>
          <w:rFonts w:asciiTheme="minorHAnsi" w:hAnsiTheme="minorHAnsi" w:cstheme="minorHAnsi"/>
          <w:szCs w:val="22"/>
        </w:rPr>
        <w:t xml:space="preserve"> enquiry </w:t>
      </w:r>
      <w:r w:rsidR="00AC643F">
        <w:rPr>
          <w:rFonts w:asciiTheme="minorHAnsi" w:hAnsiTheme="minorHAnsi" w:cstheme="minorHAnsi"/>
          <w:szCs w:val="22"/>
        </w:rPr>
        <w:t>(</w:t>
      </w:r>
      <w:r w:rsidR="002401FF" w:rsidRPr="00606392">
        <w:rPr>
          <w:rFonts w:asciiTheme="minorHAnsi" w:hAnsiTheme="minorHAnsi" w:cstheme="minorHAnsi"/>
          <w:szCs w:val="22"/>
        </w:rPr>
        <w:t>if verbal</w:t>
      </w:r>
      <w:r w:rsidR="00AC643F">
        <w:rPr>
          <w:rFonts w:asciiTheme="minorHAnsi" w:hAnsiTheme="minorHAnsi" w:cstheme="minorHAnsi"/>
          <w:szCs w:val="22"/>
        </w:rPr>
        <w:t>)</w:t>
      </w:r>
      <w:r w:rsidR="002401FF" w:rsidRPr="00606392">
        <w:rPr>
          <w:rFonts w:asciiTheme="minorHAnsi" w:hAnsiTheme="minorHAnsi" w:cstheme="minorHAnsi"/>
          <w:szCs w:val="22"/>
        </w:rPr>
        <w:t>, or a copy of any written communication received.</w:t>
      </w:r>
      <w:r w:rsidRPr="00606392">
        <w:rPr>
          <w:rFonts w:asciiTheme="minorHAnsi" w:hAnsiTheme="minorHAnsi" w:cstheme="minorHAnsi"/>
          <w:szCs w:val="22"/>
        </w:rPr>
        <w:t xml:space="preserve"> </w:t>
      </w:r>
      <w:r w:rsidR="002401FF" w:rsidRPr="00606392">
        <w:rPr>
          <w:rFonts w:asciiTheme="minorHAnsi" w:hAnsiTheme="minorHAnsi" w:cstheme="minorHAnsi"/>
          <w:szCs w:val="22"/>
        </w:rPr>
        <w:t>The Applicant will not admit liability in relation to any claim or potential claim without prior consultation with KiwiRail.</w:t>
      </w:r>
    </w:p>
    <w:p w14:paraId="102A1263" w14:textId="0A8635F0" w:rsidR="002401FF" w:rsidRPr="00D95A1D" w:rsidRDefault="00606392"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606392">
        <w:rPr>
          <w:rFonts w:asciiTheme="minorHAnsi" w:hAnsiTheme="minorHAnsi" w:cstheme="minorHAnsi"/>
          <w:b/>
          <w:bCs/>
          <w:szCs w:val="22"/>
        </w:rPr>
        <w:t>No claim</w:t>
      </w:r>
      <w:r>
        <w:rPr>
          <w:rFonts w:asciiTheme="minorHAnsi" w:hAnsiTheme="minorHAnsi" w:cstheme="minorHAnsi"/>
          <w:szCs w:val="22"/>
        </w:rPr>
        <w:t xml:space="preserve"> </w:t>
      </w:r>
      <w:r w:rsidR="002401FF" w:rsidRPr="00D95A1D">
        <w:rPr>
          <w:rFonts w:asciiTheme="minorHAnsi" w:hAnsiTheme="minorHAnsi" w:cstheme="minorHAnsi"/>
          <w:szCs w:val="22"/>
        </w:rPr>
        <w:t xml:space="preserve">The Applicant shall have no claim against KiwiRail in connection with or arising out of the </w:t>
      </w:r>
      <w:r w:rsidR="002401FF">
        <w:rPr>
          <w:rFonts w:asciiTheme="minorHAnsi" w:hAnsiTheme="minorHAnsi" w:cstheme="minorHAnsi"/>
          <w:szCs w:val="22"/>
        </w:rPr>
        <w:t>Works</w:t>
      </w:r>
      <w:r w:rsidR="002401FF" w:rsidRPr="00D95A1D">
        <w:rPr>
          <w:rFonts w:asciiTheme="minorHAnsi" w:hAnsiTheme="minorHAnsi" w:cstheme="minorHAnsi"/>
          <w:szCs w:val="22"/>
        </w:rPr>
        <w:t xml:space="preserve"> and/or this Permit.  </w:t>
      </w:r>
      <w:r w:rsidR="002401FF" w:rsidRPr="00D95A1D">
        <w:rPr>
          <w:rFonts w:asciiTheme="minorHAnsi" w:hAnsiTheme="minorHAnsi" w:cstheme="minorHAnsi"/>
          <w:iCs/>
          <w:szCs w:val="22"/>
        </w:rPr>
        <w:t>This clause shall not override the terms and conditions of any written agreement between the Applicant and KiwiRail for the supply of goods or services, where entry to railway premises is required under that agreement.</w:t>
      </w:r>
    </w:p>
    <w:p w14:paraId="39A6CA57" w14:textId="77777777" w:rsidR="002401FF" w:rsidRPr="00BF671E" w:rsidRDefault="002401FF" w:rsidP="001D4FA3">
      <w:pPr>
        <w:widowControl/>
        <w:spacing w:before="120" w:after="120"/>
        <w:jc w:val="both"/>
        <w:rPr>
          <w:rFonts w:asciiTheme="minorHAnsi" w:hAnsiTheme="minorHAnsi" w:cstheme="minorHAnsi"/>
          <w:b/>
          <w:szCs w:val="22"/>
        </w:rPr>
      </w:pPr>
      <w:r w:rsidRPr="00BF671E">
        <w:rPr>
          <w:rFonts w:asciiTheme="minorHAnsi" w:hAnsiTheme="minorHAnsi" w:cstheme="minorHAnsi"/>
          <w:b/>
          <w:szCs w:val="22"/>
        </w:rPr>
        <w:t>Health &amp; Safety</w:t>
      </w:r>
    </w:p>
    <w:p w14:paraId="02E2A035" w14:textId="77777777" w:rsidR="009F25E9" w:rsidRPr="00C778FC" w:rsidRDefault="002401FF"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C778FC">
        <w:rPr>
          <w:rFonts w:asciiTheme="minorHAnsi" w:hAnsiTheme="minorHAnsi" w:cstheme="minorHAnsi"/>
          <w:szCs w:val="22"/>
        </w:rPr>
        <w:t xml:space="preserve">The Applicant is responsible for his/her or their workers' own safety at all times. </w:t>
      </w:r>
    </w:p>
    <w:p w14:paraId="4EAD43A5" w14:textId="5F8FBE10" w:rsidR="002401FF" w:rsidRPr="00C778FC" w:rsidRDefault="002401FF"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C778FC">
        <w:rPr>
          <w:rFonts w:asciiTheme="minorHAnsi" w:hAnsiTheme="minorHAnsi" w:cstheme="minorHAnsi"/>
          <w:szCs w:val="22"/>
        </w:rPr>
        <w:t xml:space="preserve"> </w:t>
      </w:r>
      <w:r w:rsidR="009F25E9" w:rsidRPr="00C778FC">
        <w:rPr>
          <w:rFonts w:asciiTheme="minorHAnsi" w:hAnsiTheme="minorHAnsi" w:cstheme="minorHAnsi"/>
          <w:szCs w:val="22"/>
        </w:rPr>
        <w:t xml:space="preserve">The Applicant is required to have and comply with a </w:t>
      </w:r>
      <w:r w:rsidR="00525E2A" w:rsidRPr="00C778FC">
        <w:rPr>
          <w:rFonts w:asciiTheme="minorHAnsi" w:hAnsiTheme="minorHAnsi" w:cstheme="minorHAnsi"/>
          <w:szCs w:val="22"/>
        </w:rPr>
        <w:t>Location</w:t>
      </w:r>
      <w:r w:rsidR="009F25E9" w:rsidRPr="00C778FC">
        <w:rPr>
          <w:rFonts w:asciiTheme="minorHAnsi" w:hAnsiTheme="minorHAnsi" w:cstheme="minorHAnsi"/>
          <w:szCs w:val="22"/>
        </w:rPr>
        <w:t xml:space="preserve"> specific </w:t>
      </w:r>
      <w:r w:rsidR="00DF1F29" w:rsidRPr="00C778FC">
        <w:rPr>
          <w:rFonts w:asciiTheme="minorHAnsi" w:hAnsiTheme="minorHAnsi" w:cstheme="minorHAnsi"/>
          <w:szCs w:val="22"/>
        </w:rPr>
        <w:t xml:space="preserve">safety, </w:t>
      </w:r>
      <w:proofErr w:type="gramStart"/>
      <w:r w:rsidR="00DF1F29" w:rsidRPr="00C778FC">
        <w:rPr>
          <w:rFonts w:asciiTheme="minorHAnsi" w:hAnsiTheme="minorHAnsi" w:cstheme="minorHAnsi"/>
          <w:szCs w:val="22"/>
        </w:rPr>
        <w:t>health</w:t>
      </w:r>
      <w:proofErr w:type="gramEnd"/>
      <w:r w:rsidR="00DF1F29" w:rsidRPr="00C778FC">
        <w:rPr>
          <w:rFonts w:asciiTheme="minorHAnsi" w:hAnsiTheme="minorHAnsi" w:cstheme="minorHAnsi"/>
          <w:szCs w:val="22"/>
        </w:rPr>
        <w:t xml:space="preserve"> and environment plan</w:t>
      </w:r>
      <w:r w:rsidR="009F25E9" w:rsidRPr="00C778FC">
        <w:rPr>
          <w:rFonts w:asciiTheme="minorHAnsi" w:hAnsiTheme="minorHAnsi" w:cstheme="minorHAnsi"/>
          <w:szCs w:val="22"/>
        </w:rPr>
        <w:t xml:space="preserve">, approved by KiwiRail.  No changes may be made to the </w:t>
      </w:r>
      <w:r w:rsidR="00DF1F29" w:rsidRPr="00C778FC">
        <w:rPr>
          <w:rFonts w:asciiTheme="minorHAnsi" w:hAnsiTheme="minorHAnsi" w:cstheme="minorHAnsi"/>
          <w:szCs w:val="22"/>
        </w:rPr>
        <w:t xml:space="preserve">safety, </w:t>
      </w:r>
      <w:proofErr w:type="gramStart"/>
      <w:r w:rsidR="00DF1F29" w:rsidRPr="00C778FC">
        <w:rPr>
          <w:rFonts w:asciiTheme="minorHAnsi" w:hAnsiTheme="minorHAnsi" w:cstheme="minorHAnsi"/>
          <w:szCs w:val="22"/>
        </w:rPr>
        <w:t>health</w:t>
      </w:r>
      <w:proofErr w:type="gramEnd"/>
      <w:r w:rsidR="00DF1F29" w:rsidRPr="00C778FC">
        <w:rPr>
          <w:rFonts w:asciiTheme="minorHAnsi" w:hAnsiTheme="minorHAnsi" w:cstheme="minorHAnsi"/>
          <w:szCs w:val="22"/>
        </w:rPr>
        <w:t xml:space="preserve"> and environment plan</w:t>
      </w:r>
      <w:r w:rsidR="009F25E9" w:rsidRPr="00C778FC">
        <w:rPr>
          <w:rFonts w:asciiTheme="minorHAnsi" w:hAnsiTheme="minorHAnsi" w:cstheme="minorHAnsi"/>
          <w:szCs w:val="22"/>
        </w:rPr>
        <w:t xml:space="preserve"> without KiwiRail’s consent</w:t>
      </w:r>
      <w:r w:rsidR="00DF1F29" w:rsidRPr="00C778FC">
        <w:rPr>
          <w:rFonts w:asciiTheme="minorHAnsi" w:hAnsiTheme="minorHAnsi" w:cstheme="minorHAnsi"/>
          <w:szCs w:val="22"/>
        </w:rPr>
        <w:t>.</w:t>
      </w:r>
      <w:r w:rsidR="009F25E9" w:rsidRPr="00C778FC">
        <w:rPr>
          <w:rFonts w:asciiTheme="minorHAnsi" w:hAnsiTheme="minorHAnsi" w:cstheme="minorHAnsi"/>
          <w:szCs w:val="22"/>
        </w:rPr>
        <w:t xml:space="preserve"> </w:t>
      </w:r>
    </w:p>
    <w:p w14:paraId="3B995002" w14:textId="7371BA8E" w:rsidR="002401FF" w:rsidRPr="00D95A1D" w:rsidRDefault="002401FF"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D95A1D">
        <w:rPr>
          <w:rFonts w:asciiTheme="minorHAnsi" w:hAnsiTheme="minorHAnsi" w:cstheme="minorHAnsi"/>
          <w:szCs w:val="22"/>
        </w:rPr>
        <w:t xml:space="preserve">Prior to commencement, during, or after completion of the </w:t>
      </w:r>
      <w:r>
        <w:rPr>
          <w:rFonts w:asciiTheme="minorHAnsi" w:hAnsiTheme="minorHAnsi" w:cstheme="minorHAnsi"/>
          <w:szCs w:val="22"/>
        </w:rPr>
        <w:t>W</w:t>
      </w:r>
      <w:r w:rsidRPr="00D95A1D">
        <w:rPr>
          <w:rFonts w:asciiTheme="minorHAnsi" w:hAnsiTheme="minorHAnsi" w:cstheme="minorHAnsi"/>
          <w:szCs w:val="22"/>
        </w:rPr>
        <w:t>orks at the Location and at such other times as KiwiRail may require, the Applicant will meet and consult with KiwiRail (and any other contractors or third parties as KiwiRail may require) in relation to health and safety matters.</w:t>
      </w:r>
    </w:p>
    <w:p w14:paraId="039F21F7" w14:textId="77777777" w:rsidR="002401FF" w:rsidRPr="00BF671E" w:rsidRDefault="002401FF"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D95A1D">
        <w:rPr>
          <w:rFonts w:asciiTheme="minorHAnsi" w:hAnsiTheme="minorHAnsi" w:cstheme="minorHAnsi"/>
          <w:szCs w:val="22"/>
        </w:rPr>
        <w:t>The Applicant must comply with, and ensure that its workers understand and comply with, all applicable safety legislation, including but not limited to the Railways Act 2005 and Health and Safety at Work Act 2015 or their successors and Regulations under those Acts or their successors</w:t>
      </w:r>
      <w:r w:rsidRPr="00BF671E">
        <w:rPr>
          <w:rFonts w:asciiTheme="minorHAnsi" w:hAnsiTheme="minorHAnsi" w:cstheme="minorHAnsi"/>
          <w:szCs w:val="22"/>
        </w:rPr>
        <w:t>.</w:t>
      </w:r>
    </w:p>
    <w:p w14:paraId="0AE6ADEA" w14:textId="6D756FC0" w:rsidR="002401FF" w:rsidRPr="00D95A1D" w:rsidRDefault="002401FF"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D95A1D">
        <w:rPr>
          <w:rFonts w:asciiTheme="minorHAnsi" w:hAnsiTheme="minorHAnsi" w:cstheme="minorHAnsi"/>
          <w:szCs w:val="22"/>
        </w:rPr>
        <w:t xml:space="preserve">If the Applicant intends to commence any notifiable work as defined in the Health &amp; Safety in Employment Regulations 1995, the </w:t>
      </w:r>
      <w:r>
        <w:rPr>
          <w:rFonts w:asciiTheme="minorHAnsi" w:hAnsiTheme="minorHAnsi" w:cstheme="minorHAnsi"/>
          <w:szCs w:val="22"/>
        </w:rPr>
        <w:t>A</w:t>
      </w:r>
      <w:r w:rsidRPr="00D95A1D">
        <w:rPr>
          <w:rFonts w:asciiTheme="minorHAnsi" w:hAnsiTheme="minorHAnsi" w:cstheme="minorHAnsi"/>
          <w:szCs w:val="22"/>
        </w:rPr>
        <w:t>pplicant shall give written notice to KiwiRail at least 24 hours before the work is to commence.</w:t>
      </w:r>
    </w:p>
    <w:p w14:paraId="4EAAB1CA" w14:textId="77777777" w:rsidR="002401FF" w:rsidRPr="00D95A1D" w:rsidRDefault="002401FF"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D95A1D">
        <w:rPr>
          <w:rFonts w:asciiTheme="minorHAnsi" w:hAnsiTheme="minorHAnsi" w:cstheme="minorHAnsi"/>
          <w:szCs w:val="22"/>
        </w:rPr>
        <w:t xml:space="preserve">All tools and equipment operated must </w:t>
      </w:r>
      <w:proofErr w:type="gramStart"/>
      <w:r w:rsidRPr="00D95A1D">
        <w:rPr>
          <w:rFonts w:asciiTheme="minorHAnsi" w:hAnsiTheme="minorHAnsi" w:cstheme="minorHAnsi"/>
          <w:szCs w:val="22"/>
        </w:rPr>
        <w:t>at all times</w:t>
      </w:r>
      <w:proofErr w:type="gramEnd"/>
      <w:r w:rsidRPr="00D95A1D">
        <w:rPr>
          <w:rFonts w:asciiTheme="minorHAnsi" w:hAnsiTheme="minorHAnsi" w:cstheme="minorHAnsi"/>
          <w:szCs w:val="22"/>
        </w:rPr>
        <w:t xml:space="preserve"> comply with the Railways Act 2005 and Health and Safety at Work Act 2015 or their successors and Regulations under those Acts or their successors, carry appropriate certification and be safe to operate.  </w:t>
      </w:r>
    </w:p>
    <w:p w14:paraId="2252D2AB" w14:textId="1A8903B7" w:rsidR="000D4E80" w:rsidRDefault="000D4E80"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0D4E80">
        <w:rPr>
          <w:rFonts w:asciiTheme="minorHAnsi" w:hAnsiTheme="minorHAnsi" w:cstheme="minorHAnsi"/>
          <w:b/>
          <w:bCs/>
          <w:szCs w:val="22"/>
        </w:rPr>
        <w:t>Incidents</w:t>
      </w:r>
      <w:r>
        <w:rPr>
          <w:rFonts w:asciiTheme="minorHAnsi" w:hAnsiTheme="minorHAnsi" w:cstheme="minorHAnsi"/>
          <w:szCs w:val="22"/>
        </w:rPr>
        <w:t xml:space="preserve"> </w:t>
      </w:r>
    </w:p>
    <w:p w14:paraId="5DA29500" w14:textId="06248DF8" w:rsidR="000D4E80" w:rsidRPr="00203284" w:rsidRDefault="002401FF" w:rsidP="00887835">
      <w:pPr>
        <w:pStyle w:val="ListParagraph"/>
        <w:widowControl/>
        <w:numPr>
          <w:ilvl w:val="0"/>
          <w:numId w:val="5"/>
        </w:numPr>
        <w:spacing w:before="120" w:after="120"/>
        <w:ind w:left="993" w:hanging="567"/>
        <w:contextualSpacing w:val="0"/>
        <w:jc w:val="both"/>
        <w:rPr>
          <w:rFonts w:asciiTheme="minorHAnsi" w:hAnsiTheme="minorHAnsi" w:cstheme="minorHAnsi"/>
          <w:szCs w:val="22"/>
        </w:rPr>
      </w:pPr>
      <w:r w:rsidRPr="000D4E80">
        <w:rPr>
          <w:rFonts w:asciiTheme="minorHAnsi" w:hAnsiTheme="minorHAnsi" w:cstheme="minorHAnsi"/>
          <w:szCs w:val="22"/>
        </w:rPr>
        <w:t>The Applicant will notify KiwiRail of all accidents, incidents, near misses, and hazards as soon as possible and, where any serious harm has occurred, ensure that the accident scene is not interfered with (except as permitted by relevant health and safety legislation).</w:t>
      </w:r>
      <w:r w:rsidR="000D4E80">
        <w:rPr>
          <w:rFonts w:asciiTheme="minorHAnsi" w:hAnsiTheme="minorHAnsi" w:cstheme="minorHAnsi"/>
          <w:szCs w:val="22"/>
        </w:rPr>
        <w:t xml:space="preserve">  </w:t>
      </w:r>
      <w:r w:rsidR="000D4E80" w:rsidRPr="000D4E80">
        <w:rPr>
          <w:rFonts w:asciiTheme="minorHAnsi" w:hAnsiTheme="minorHAnsi" w:cstheme="minorHAnsi"/>
          <w:i/>
          <w:iCs/>
          <w:szCs w:val="22"/>
        </w:rPr>
        <w:t>Without limiting the foregoing if an incident occur</w:t>
      </w:r>
      <w:r w:rsidR="000D4E80">
        <w:rPr>
          <w:rFonts w:asciiTheme="minorHAnsi" w:hAnsiTheme="minorHAnsi" w:cstheme="minorHAnsi"/>
          <w:i/>
          <w:iCs/>
          <w:szCs w:val="22"/>
        </w:rPr>
        <w:t>s</w:t>
      </w:r>
      <w:r w:rsidR="000D4E80" w:rsidRPr="000D4E80">
        <w:rPr>
          <w:rFonts w:asciiTheme="minorHAnsi" w:hAnsiTheme="minorHAnsi" w:cstheme="minorHAnsi"/>
          <w:i/>
          <w:iCs/>
          <w:szCs w:val="22"/>
        </w:rPr>
        <w:t xml:space="preserve"> </w:t>
      </w:r>
      <w:r w:rsidR="009F25E9">
        <w:rPr>
          <w:rFonts w:asciiTheme="minorHAnsi" w:hAnsiTheme="minorHAnsi" w:cstheme="minorHAnsi"/>
          <w:i/>
          <w:iCs/>
          <w:szCs w:val="22"/>
        </w:rPr>
        <w:t>in or near the Location</w:t>
      </w:r>
      <w:r w:rsidR="000D4E80" w:rsidRPr="000D4E80">
        <w:rPr>
          <w:rFonts w:asciiTheme="minorHAnsi" w:hAnsiTheme="minorHAnsi" w:cstheme="minorHAnsi"/>
          <w:i/>
          <w:iCs/>
          <w:szCs w:val="22"/>
        </w:rPr>
        <w:t xml:space="preserve">, </w:t>
      </w:r>
      <w:r w:rsidR="009F25E9">
        <w:rPr>
          <w:rFonts w:asciiTheme="minorHAnsi" w:hAnsiTheme="minorHAnsi" w:cstheme="minorHAnsi"/>
          <w:i/>
          <w:iCs/>
          <w:szCs w:val="22"/>
        </w:rPr>
        <w:t>the Applicant</w:t>
      </w:r>
      <w:r w:rsidR="000D4E80" w:rsidRPr="000D4E80">
        <w:rPr>
          <w:rFonts w:asciiTheme="minorHAnsi" w:hAnsiTheme="minorHAnsi" w:cstheme="minorHAnsi"/>
          <w:i/>
          <w:iCs/>
          <w:szCs w:val="22"/>
        </w:rPr>
        <w:t xml:space="preserve"> must contact Train Control on 0800</w:t>
      </w:r>
      <w:r w:rsidR="00DE1E2F">
        <w:rPr>
          <w:rFonts w:asciiTheme="minorHAnsi" w:hAnsiTheme="minorHAnsi" w:cstheme="minorHAnsi"/>
          <w:i/>
          <w:iCs/>
          <w:szCs w:val="22"/>
        </w:rPr>
        <w:t xml:space="preserve"> </w:t>
      </w:r>
      <w:r w:rsidR="000D4E80" w:rsidRPr="000D4E80">
        <w:rPr>
          <w:rFonts w:asciiTheme="minorHAnsi" w:hAnsiTheme="minorHAnsi" w:cstheme="minorHAnsi"/>
          <w:i/>
          <w:iCs/>
          <w:szCs w:val="22"/>
        </w:rPr>
        <w:t>808</w:t>
      </w:r>
      <w:r w:rsidR="00DE1E2F">
        <w:rPr>
          <w:rFonts w:asciiTheme="minorHAnsi" w:hAnsiTheme="minorHAnsi" w:cstheme="minorHAnsi"/>
          <w:i/>
          <w:iCs/>
          <w:szCs w:val="22"/>
        </w:rPr>
        <w:t xml:space="preserve"> </w:t>
      </w:r>
      <w:r w:rsidR="000D4E80" w:rsidRPr="000D4E80">
        <w:rPr>
          <w:rFonts w:asciiTheme="minorHAnsi" w:hAnsiTheme="minorHAnsi" w:cstheme="minorHAnsi"/>
          <w:i/>
          <w:iCs/>
          <w:szCs w:val="22"/>
        </w:rPr>
        <w:t>400</w:t>
      </w:r>
      <w:r w:rsidR="000D4E80">
        <w:rPr>
          <w:rFonts w:asciiTheme="minorHAnsi" w:hAnsiTheme="minorHAnsi" w:cstheme="minorHAnsi"/>
          <w:i/>
          <w:iCs/>
          <w:szCs w:val="22"/>
        </w:rPr>
        <w:t xml:space="preserve"> immediately</w:t>
      </w:r>
      <w:r w:rsidR="000D4E80" w:rsidRPr="00203284">
        <w:rPr>
          <w:rFonts w:asciiTheme="minorHAnsi" w:hAnsiTheme="minorHAnsi" w:cstheme="minorHAnsi"/>
          <w:szCs w:val="22"/>
        </w:rPr>
        <w:t xml:space="preserve">. </w:t>
      </w:r>
    </w:p>
    <w:p w14:paraId="381CD79B" w14:textId="428C383B" w:rsidR="002401FF" w:rsidRPr="00D95A1D" w:rsidRDefault="002401FF" w:rsidP="00887835">
      <w:pPr>
        <w:pStyle w:val="ListParagraph"/>
        <w:widowControl/>
        <w:numPr>
          <w:ilvl w:val="0"/>
          <w:numId w:val="5"/>
        </w:numPr>
        <w:spacing w:before="120" w:after="120"/>
        <w:ind w:left="993" w:hanging="567"/>
        <w:contextualSpacing w:val="0"/>
        <w:jc w:val="both"/>
        <w:rPr>
          <w:rFonts w:asciiTheme="minorHAnsi" w:hAnsiTheme="minorHAnsi" w:cstheme="minorHAnsi"/>
          <w:szCs w:val="22"/>
        </w:rPr>
      </w:pPr>
      <w:r w:rsidRPr="00D95A1D">
        <w:rPr>
          <w:rFonts w:asciiTheme="minorHAnsi" w:hAnsiTheme="minorHAnsi" w:cstheme="minorHAnsi"/>
          <w:szCs w:val="22"/>
        </w:rPr>
        <w:t xml:space="preserve">Where KiwiRail is required to investigate an incident which has been caused </w:t>
      </w:r>
      <w:proofErr w:type="gramStart"/>
      <w:r w:rsidRPr="00D95A1D">
        <w:rPr>
          <w:rFonts w:asciiTheme="minorHAnsi" w:hAnsiTheme="minorHAnsi" w:cstheme="minorHAnsi"/>
          <w:szCs w:val="22"/>
        </w:rPr>
        <w:t>as a result of</w:t>
      </w:r>
      <w:proofErr w:type="gramEnd"/>
      <w:r w:rsidRPr="00D95A1D">
        <w:rPr>
          <w:rFonts w:asciiTheme="minorHAnsi" w:hAnsiTheme="minorHAnsi" w:cstheme="minorHAnsi"/>
          <w:szCs w:val="22"/>
        </w:rPr>
        <w:t xml:space="preserve"> </w:t>
      </w:r>
      <w:r w:rsidR="009F25E9">
        <w:rPr>
          <w:rFonts w:asciiTheme="minorHAnsi" w:hAnsiTheme="minorHAnsi" w:cstheme="minorHAnsi"/>
          <w:szCs w:val="22"/>
        </w:rPr>
        <w:t xml:space="preserve">Works </w:t>
      </w:r>
      <w:r w:rsidRPr="00D95A1D">
        <w:rPr>
          <w:rFonts w:asciiTheme="minorHAnsi" w:hAnsiTheme="minorHAnsi" w:cstheme="minorHAnsi"/>
          <w:szCs w:val="22"/>
        </w:rPr>
        <w:t>carried out under the Permit, the Applicant agrees to pay the costs of that investigation, including the costs of KiwiRail staff and external contractors' and agents' time.</w:t>
      </w:r>
    </w:p>
    <w:p w14:paraId="48DD9B91" w14:textId="54507D1A" w:rsidR="002401FF" w:rsidRDefault="002401FF" w:rsidP="001D4FA3">
      <w:pPr>
        <w:pStyle w:val="ListParagraph"/>
        <w:widowControl/>
        <w:numPr>
          <w:ilvl w:val="0"/>
          <w:numId w:val="1"/>
        </w:numPr>
        <w:spacing w:before="120" w:after="120"/>
        <w:contextualSpacing w:val="0"/>
        <w:jc w:val="both"/>
        <w:rPr>
          <w:rFonts w:asciiTheme="minorHAnsi" w:hAnsiTheme="minorHAnsi" w:cstheme="minorHAnsi"/>
          <w:szCs w:val="22"/>
        </w:rPr>
      </w:pPr>
      <w:r>
        <w:rPr>
          <w:rFonts w:asciiTheme="minorHAnsi" w:hAnsiTheme="minorHAnsi" w:cstheme="minorHAnsi"/>
          <w:szCs w:val="22"/>
        </w:rPr>
        <w:t xml:space="preserve">In addition to </w:t>
      </w:r>
      <w:r w:rsidR="00535548">
        <w:rPr>
          <w:rFonts w:asciiTheme="minorHAnsi" w:hAnsiTheme="minorHAnsi" w:cstheme="minorHAnsi"/>
          <w:szCs w:val="22"/>
        </w:rPr>
        <w:t xml:space="preserve">the terms of </w:t>
      </w:r>
      <w:r>
        <w:rPr>
          <w:rFonts w:asciiTheme="minorHAnsi" w:hAnsiTheme="minorHAnsi" w:cstheme="minorHAnsi"/>
          <w:szCs w:val="22"/>
        </w:rPr>
        <w:t xml:space="preserve">any health and safety plan approved by KiwiRail, </w:t>
      </w:r>
      <w:r w:rsidR="00D80A9C" w:rsidRPr="00D80A9C">
        <w:rPr>
          <w:rFonts w:asciiTheme="minorHAnsi" w:hAnsiTheme="minorHAnsi" w:cstheme="minorHAnsi"/>
          <w:i/>
          <w:iCs/>
          <w:szCs w:val="22"/>
        </w:rPr>
        <w:t>Special Conditions – Health and Safety</w:t>
      </w:r>
      <w:r w:rsidR="00535548">
        <w:rPr>
          <w:rFonts w:asciiTheme="minorHAnsi" w:hAnsiTheme="minorHAnsi" w:cstheme="minorHAnsi"/>
          <w:szCs w:val="22"/>
        </w:rPr>
        <w:t xml:space="preserve"> apply to this Permit</w:t>
      </w:r>
      <w:r w:rsidR="00535548">
        <w:rPr>
          <w:rFonts w:asciiTheme="minorHAnsi" w:hAnsiTheme="minorHAnsi" w:cstheme="minorHAnsi"/>
          <w:i/>
          <w:iCs/>
          <w:szCs w:val="22"/>
        </w:rPr>
        <w:t>.</w:t>
      </w:r>
    </w:p>
    <w:p w14:paraId="22A99C9E" w14:textId="77777777" w:rsidR="001B36C9" w:rsidRPr="001B36C9" w:rsidRDefault="00B5347E" w:rsidP="001D4FA3">
      <w:pPr>
        <w:widowControl/>
        <w:spacing w:before="120" w:after="120"/>
        <w:jc w:val="both"/>
        <w:rPr>
          <w:rFonts w:asciiTheme="minorHAnsi" w:hAnsiTheme="minorHAnsi" w:cstheme="minorHAnsi"/>
          <w:szCs w:val="22"/>
        </w:rPr>
      </w:pPr>
      <w:r w:rsidRPr="001B36C9">
        <w:rPr>
          <w:rFonts w:asciiTheme="minorHAnsi" w:hAnsiTheme="minorHAnsi" w:cstheme="minorHAnsi"/>
          <w:b/>
          <w:bCs/>
          <w:szCs w:val="22"/>
        </w:rPr>
        <w:t>Rail Protection</w:t>
      </w:r>
      <w:r w:rsidRPr="001B36C9">
        <w:rPr>
          <w:rFonts w:asciiTheme="minorHAnsi" w:hAnsiTheme="minorHAnsi" w:cstheme="minorHAnsi"/>
          <w:szCs w:val="22"/>
        </w:rPr>
        <w:t>:</w:t>
      </w:r>
      <w:r w:rsidR="001B36C9" w:rsidRPr="001B36C9">
        <w:rPr>
          <w:rFonts w:asciiTheme="minorHAnsi" w:hAnsiTheme="minorHAnsi" w:cstheme="minorHAnsi"/>
          <w:szCs w:val="22"/>
        </w:rPr>
        <w:t xml:space="preserve"> </w:t>
      </w:r>
    </w:p>
    <w:p w14:paraId="445C96FE" w14:textId="156BA699" w:rsidR="00B5347E" w:rsidRPr="00B5347E" w:rsidRDefault="001B36C9" w:rsidP="001D4FA3">
      <w:pPr>
        <w:pStyle w:val="ListParagraph"/>
        <w:widowControl/>
        <w:spacing w:before="120" w:after="120"/>
        <w:ind w:left="360"/>
        <w:contextualSpacing w:val="0"/>
        <w:jc w:val="both"/>
        <w:rPr>
          <w:rFonts w:asciiTheme="minorHAnsi" w:hAnsiTheme="minorHAnsi" w:cstheme="minorHAnsi"/>
          <w:szCs w:val="22"/>
        </w:rPr>
      </w:pPr>
      <w:r w:rsidRPr="001B36C9">
        <w:rPr>
          <w:rFonts w:asciiTheme="minorHAnsi" w:hAnsiTheme="minorHAnsi" w:cstheme="minorHAnsi"/>
          <w:i/>
          <w:iCs/>
          <w:szCs w:val="22"/>
        </w:rPr>
        <w:t>[</w:t>
      </w:r>
      <w:r>
        <w:rPr>
          <w:rFonts w:asciiTheme="minorHAnsi" w:hAnsiTheme="minorHAnsi" w:cstheme="minorHAnsi"/>
          <w:i/>
          <w:iCs/>
          <w:szCs w:val="22"/>
        </w:rPr>
        <w:t xml:space="preserve">select one and </w:t>
      </w:r>
      <w:r w:rsidRPr="001B36C9">
        <w:rPr>
          <w:rFonts w:asciiTheme="minorHAnsi" w:hAnsiTheme="minorHAnsi" w:cstheme="minorHAnsi"/>
          <w:i/>
          <w:iCs/>
          <w:szCs w:val="22"/>
        </w:rPr>
        <w:t xml:space="preserve">delete </w:t>
      </w:r>
      <w:r>
        <w:rPr>
          <w:rFonts w:asciiTheme="minorHAnsi" w:hAnsiTheme="minorHAnsi" w:cstheme="minorHAnsi"/>
          <w:i/>
          <w:iCs/>
          <w:szCs w:val="22"/>
        </w:rPr>
        <w:t>as</w:t>
      </w:r>
      <w:r w:rsidRPr="001B36C9">
        <w:rPr>
          <w:rFonts w:asciiTheme="minorHAnsi" w:hAnsiTheme="minorHAnsi" w:cstheme="minorHAnsi"/>
          <w:i/>
          <w:iCs/>
          <w:szCs w:val="22"/>
        </w:rPr>
        <w:t xml:space="preserve"> applicable]</w:t>
      </w:r>
    </w:p>
    <w:p w14:paraId="1D2F50DA" w14:textId="77777777" w:rsidR="001B36C9" w:rsidRDefault="00D80A9C"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Option 1</w:t>
      </w:r>
      <w:r w:rsidRPr="001B36C9">
        <w:rPr>
          <w:rFonts w:asciiTheme="minorHAnsi" w:hAnsiTheme="minorHAnsi" w:cstheme="minorHAnsi"/>
          <w:szCs w:val="22"/>
        </w:rPr>
        <w:t xml:space="preserve">: </w:t>
      </w:r>
      <w:r w:rsidR="00B5347E" w:rsidRPr="001B36C9">
        <w:rPr>
          <w:rFonts w:asciiTheme="minorHAnsi" w:hAnsiTheme="minorHAnsi" w:cstheme="minorHAnsi"/>
          <w:szCs w:val="22"/>
        </w:rPr>
        <w:t>Rail protection is not</w:t>
      </w:r>
      <w:r w:rsidR="00135C90" w:rsidRPr="001B36C9">
        <w:rPr>
          <w:rFonts w:asciiTheme="minorHAnsi" w:hAnsiTheme="minorHAnsi" w:cstheme="minorHAnsi"/>
          <w:szCs w:val="22"/>
        </w:rPr>
        <w:t xml:space="preserve"> required </w:t>
      </w:r>
      <w:r w:rsidRPr="001B36C9">
        <w:rPr>
          <w:rFonts w:asciiTheme="minorHAnsi" w:hAnsiTheme="minorHAnsi" w:cstheme="minorHAnsi"/>
          <w:szCs w:val="22"/>
        </w:rPr>
        <w:t>as a condition of</w:t>
      </w:r>
      <w:r w:rsidR="00135C90" w:rsidRPr="001B36C9">
        <w:rPr>
          <w:rFonts w:asciiTheme="minorHAnsi" w:hAnsiTheme="minorHAnsi" w:cstheme="minorHAnsi"/>
          <w:szCs w:val="22"/>
        </w:rPr>
        <w:t xml:space="preserve"> this Permit.</w:t>
      </w:r>
    </w:p>
    <w:p w14:paraId="125790D9" w14:textId="5DE2FB45" w:rsidR="00B5347E" w:rsidRPr="001B36C9" w:rsidRDefault="00D80A9C" w:rsidP="001D4FA3">
      <w:pPr>
        <w:pStyle w:val="ListParagraph"/>
        <w:widowControl/>
        <w:spacing w:before="120" w:after="120"/>
        <w:ind w:left="360"/>
        <w:contextualSpacing w:val="0"/>
        <w:jc w:val="both"/>
        <w:rPr>
          <w:rFonts w:asciiTheme="minorHAnsi" w:hAnsiTheme="minorHAnsi" w:cstheme="minorHAnsi"/>
          <w:szCs w:val="22"/>
        </w:rPr>
      </w:pPr>
      <w:r w:rsidRPr="001B36C9">
        <w:rPr>
          <w:rFonts w:asciiTheme="minorHAnsi" w:hAnsiTheme="minorHAnsi" w:cstheme="minorHAnsi"/>
          <w:szCs w:val="22"/>
        </w:rPr>
        <w:t>[</w:t>
      </w:r>
      <w:r w:rsidRPr="001B36C9">
        <w:rPr>
          <w:rFonts w:asciiTheme="minorHAnsi" w:hAnsiTheme="minorHAnsi" w:cstheme="minorHAnsi"/>
          <w:i/>
          <w:iCs/>
          <w:szCs w:val="22"/>
          <w:highlight w:val="yellow"/>
        </w:rPr>
        <w:t>Option 2</w:t>
      </w:r>
      <w:r w:rsidR="001B36C9" w:rsidRPr="001B36C9">
        <w:rPr>
          <w:rFonts w:asciiTheme="minorHAnsi" w:hAnsiTheme="minorHAnsi" w:cstheme="minorHAnsi"/>
          <w:szCs w:val="22"/>
          <w:highlight w:val="yellow"/>
        </w:rPr>
        <w:t>:</w:t>
      </w:r>
      <w:r w:rsidR="001B36C9" w:rsidRPr="001B36C9">
        <w:rPr>
          <w:rFonts w:asciiTheme="minorHAnsi" w:hAnsiTheme="minorHAnsi" w:cstheme="minorHAnsi"/>
          <w:szCs w:val="22"/>
        </w:rPr>
        <w:t xml:space="preserve"> Rail protection is required as a condition of this Permit, and </w:t>
      </w:r>
      <w:r w:rsidR="001B36C9" w:rsidRPr="001B36C9">
        <w:rPr>
          <w:rFonts w:asciiTheme="minorHAnsi" w:hAnsiTheme="minorHAnsi" w:cstheme="minorHAnsi"/>
          <w:i/>
          <w:iCs/>
          <w:szCs w:val="22"/>
        </w:rPr>
        <w:t>Special Conditions – Rail Protection</w:t>
      </w:r>
      <w:r w:rsidR="001B36C9" w:rsidRPr="001B36C9">
        <w:rPr>
          <w:rFonts w:asciiTheme="minorHAnsi" w:hAnsiTheme="minorHAnsi" w:cstheme="minorHAnsi"/>
          <w:szCs w:val="22"/>
        </w:rPr>
        <w:t xml:space="preserve"> apply to this Permit</w:t>
      </w:r>
    </w:p>
    <w:p w14:paraId="2E545B3E" w14:textId="4AC21BF3" w:rsidR="002401FF" w:rsidRDefault="00012181" w:rsidP="001D4FA3">
      <w:pPr>
        <w:widowControl/>
        <w:spacing w:before="120" w:after="120"/>
        <w:jc w:val="both"/>
        <w:rPr>
          <w:rFonts w:asciiTheme="minorHAnsi" w:hAnsiTheme="minorHAnsi" w:cstheme="minorHAnsi"/>
          <w:b/>
          <w:szCs w:val="22"/>
        </w:rPr>
      </w:pPr>
      <w:r>
        <w:rPr>
          <w:rFonts w:asciiTheme="minorHAnsi" w:hAnsiTheme="minorHAnsi" w:cstheme="minorHAnsi"/>
          <w:b/>
          <w:szCs w:val="22"/>
        </w:rPr>
        <w:t>Breaking ground</w:t>
      </w:r>
    </w:p>
    <w:p w14:paraId="7101C793" w14:textId="2C887E05" w:rsidR="00662E8C" w:rsidRPr="00662E8C" w:rsidRDefault="00662E8C" w:rsidP="001D4FA3">
      <w:pPr>
        <w:pStyle w:val="ListParagraph"/>
        <w:widowControl/>
        <w:spacing w:before="120" w:after="120"/>
        <w:ind w:left="360"/>
        <w:contextualSpacing w:val="0"/>
        <w:jc w:val="both"/>
        <w:rPr>
          <w:rFonts w:asciiTheme="minorHAnsi" w:hAnsiTheme="minorHAnsi" w:cstheme="minorHAnsi"/>
          <w:szCs w:val="22"/>
        </w:rPr>
      </w:pPr>
      <w:r w:rsidRPr="001B36C9">
        <w:rPr>
          <w:rFonts w:asciiTheme="minorHAnsi" w:hAnsiTheme="minorHAnsi" w:cstheme="minorHAnsi"/>
          <w:i/>
          <w:iCs/>
          <w:szCs w:val="22"/>
        </w:rPr>
        <w:t>[</w:t>
      </w:r>
      <w:r>
        <w:rPr>
          <w:rFonts w:asciiTheme="minorHAnsi" w:hAnsiTheme="minorHAnsi" w:cstheme="minorHAnsi"/>
          <w:i/>
          <w:iCs/>
          <w:szCs w:val="22"/>
        </w:rPr>
        <w:t xml:space="preserve">select one and </w:t>
      </w:r>
      <w:r w:rsidRPr="001B36C9">
        <w:rPr>
          <w:rFonts w:asciiTheme="minorHAnsi" w:hAnsiTheme="minorHAnsi" w:cstheme="minorHAnsi"/>
          <w:i/>
          <w:iCs/>
          <w:szCs w:val="22"/>
        </w:rPr>
        <w:t xml:space="preserve">delete </w:t>
      </w:r>
      <w:r>
        <w:rPr>
          <w:rFonts w:asciiTheme="minorHAnsi" w:hAnsiTheme="minorHAnsi" w:cstheme="minorHAnsi"/>
          <w:i/>
          <w:iCs/>
          <w:szCs w:val="22"/>
        </w:rPr>
        <w:t>as</w:t>
      </w:r>
      <w:r w:rsidRPr="001B36C9">
        <w:rPr>
          <w:rFonts w:asciiTheme="minorHAnsi" w:hAnsiTheme="minorHAnsi" w:cstheme="minorHAnsi"/>
          <w:i/>
          <w:iCs/>
          <w:szCs w:val="22"/>
        </w:rPr>
        <w:t xml:space="preserve"> applicable]</w:t>
      </w:r>
    </w:p>
    <w:p w14:paraId="2ED78A2F" w14:textId="02DFB2D4" w:rsidR="00662E8C" w:rsidRDefault="00662E8C"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Option 1</w:t>
      </w:r>
      <w:r w:rsidRPr="001B36C9">
        <w:rPr>
          <w:rFonts w:asciiTheme="minorHAnsi" w:hAnsiTheme="minorHAnsi" w:cstheme="minorHAnsi"/>
          <w:szCs w:val="22"/>
        </w:rPr>
        <w:t xml:space="preserve">: </w:t>
      </w:r>
      <w:r>
        <w:rPr>
          <w:rFonts w:asciiTheme="minorHAnsi" w:hAnsiTheme="minorHAnsi" w:cstheme="minorHAnsi"/>
          <w:szCs w:val="22"/>
        </w:rPr>
        <w:t>No breaking ground or excavation Works are permitted at the Location under this Permit</w:t>
      </w:r>
      <w:r w:rsidRPr="001B36C9">
        <w:rPr>
          <w:rFonts w:asciiTheme="minorHAnsi" w:hAnsiTheme="minorHAnsi" w:cstheme="minorHAnsi"/>
          <w:szCs w:val="22"/>
        </w:rPr>
        <w:t>.</w:t>
      </w:r>
    </w:p>
    <w:p w14:paraId="1DDCF48F" w14:textId="13B71957" w:rsidR="00662E8C" w:rsidRPr="001B36C9" w:rsidRDefault="00662E8C" w:rsidP="001D4FA3">
      <w:pPr>
        <w:pStyle w:val="ListParagraph"/>
        <w:widowControl/>
        <w:spacing w:before="120" w:after="120"/>
        <w:ind w:left="36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Option 2</w:t>
      </w:r>
      <w:r w:rsidRPr="001B36C9">
        <w:rPr>
          <w:rFonts w:asciiTheme="minorHAnsi" w:hAnsiTheme="minorHAnsi" w:cstheme="minorHAnsi"/>
          <w:szCs w:val="22"/>
          <w:highlight w:val="yellow"/>
        </w:rPr>
        <w:t>:</w:t>
      </w:r>
      <w:r w:rsidRPr="001B36C9">
        <w:rPr>
          <w:rFonts w:asciiTheme="minorHAnsi" w:hAnsiTheme="minorHAnsi" w:cstheme="minorHAnsi"/>
          <w:szCs w:val="22"/>
        </w:rPr>
        <w:t xml:space="preserve"> </w:t>
      </w:r>
      <w:r>
        <w:rPr>
          <w:rFonts w:asciiTheme="minorHAnsi" w:hAnsiTheme="minorHAnsi" w:cstheme="minorHAnsi"/>
          <w:szCs w:val="22"/>
        </w:rPr>
        <w:t>Breaking ground and/or excavation Works are permitted at the Location</w:t>
      </w:r>
      <w:r w:rsidR="0015277F">
        <w:rPr>
          <w:rFonts w:asciiTheme="minorHAnsi" w:hAnsiTheme="minorHAnsi" w:cstheme="minorHAnsi"/>
          <w:szCs w:val="22"/>
        </w:rPr>
        <w:t xml:space="preserve">, </w:t>
      </w:r>
      <w:r w:rsidRPr="001B36C9">
        <w:rPr>
          <w:rFonts w:asciiTheme="minorHAnsi" w:hAnsiTheme="minorHAnsi" w:cstheme="minorHAnsi"/>
          <w:szCs w:val="22"/>
        </w:rPr>
        <w:t xml:space="preserve">and </w:t>
      </w:r>
      <w:r w:rsidRPr="001B36C9">
        <w:rPr>
          <w:rFonts w:asciiTheme="minorHAnsi" w:hAnsiTheme="minorHAnsi" w:cstheme="minorHAnsi"/>
          <w:i/>
          <w:iCs/>
          <w:szCs w:val="22"/>
        </w:rPr>
        <w:t xml:space="preserve">Special Conditions – </w:t>
      </w:r>
      <w:r w:rsidR="00AE6C7D">
        <w:rPr>
          <w:rFonts w:asciiTheme="minorHAnsi" w:hAnsiTheme="minorHAnsi" w:cstheme="minorHAnsi"/>
          <w:i/>
          <w:iCs/>
          <w:szCs w:val="22"/>
        </w:rPr>
        <w:t xml:space="preserve">Breaking Ground </w:t>
      </w:r>
      <w:r w:rsidRPr="001B36C9">
        <w:rPr>
          <w:rFonts w:asciiTheme="minorHAnsi" w:hAnsiTheme="minorHAnsi" w:cstheme="minorHAnsi"/>
          <w:szCs w:val="22"/>
        </w:rPr>
        <w:t>apply to this Permit</w:t>
      </w:r>
      <w:r>
        <w:rPr>
          <w:rFonts w:asciiTheme="minorHAnsi" w:hAnsiTheme="minorHAnsi" w:cstheme="minorHAnsi"/>
          <w:szCs w:val="22"/>
        </w:rPr>
        <w:t>.</w:t>
      </w:r>
    </w:p>
    <w:p w14:paraId="70D025EF" w14:textId="2894FFF6" w:rsidR="00662E8C" w:rsidRPr="00662E8C" w:rsidRDefault="00662E8C" w:rsidP="001D4FA3">
      <w:pPr>
        <w:widowControl/>
        <w:spacing w:before="120" w:after="120"/>
        <w:jc w:val="both"/>
        <w:rPr>
          <w:rFonts w:asciiTheme="minorHAnsi" w:hAnsiTheme="minorHAnsi" w:cstheme="minorHAnsi"/>
          <w:b/>
          <w:bCs/>
          <w:szCs w:val="22"/>
        </w:rPr>
      </w:pPr>
      <w:r w:rsidRPr="00662E8C">
        <w:rPr>
          <w:rFonts w:asciiTheme="minorHAnsi" w:hAnsiTheme="minorHAnsi" w:cstheme="minorHAnsi"/>
          <w:b/>
          <w:bCs/>
          <w:szCs w:val="22"/>
        </w:rPr>
        <w:t>Electrified Areas</w:t>
      </w:r>
    </w:p>
    <w:p w14:paraId="18332508" w14:textId="63F1C840" w:rsidR="008E2F18" w:rsidRDefault="008E2F18"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Option 1</w:t>
      </w:r>
      <w:r w:rsidRPr="001B36C9">
        <w:rPr>
          <w:rFonts w:asciiTheme="minorHAnsi" w:hAnsiTheme="minorHAnsi" w:cstheme="minorHAnsi"/>
          <w:szCs w:val="22"/>
        </w:rPr>
        <w:t xml:space="preserve">: </w:t>
      </w:r>
      <w:r>
        <w:rPr>
          <w:rFonts w:asciiTheme="minorHAnsi" w:hAnsiTheme="minorHAnsi" w:cstheme="minorHAnsi"/>
          <w:szCs w:val="22"/>
        </w:rPr>
        <w:t>No Works near overhead lines or equipment are permitted at the Location under this Permit</w:t>
      </w:r>
      <w:r w:rsidRPr="001B36C9">
        <w:rPr>
          <w:rFonts w:asciiTheme="minorHAnsi" w:hAnsiTheme="minorHAnsi" w:cstheme="minorHAnsi"/>
          <w:szCs w:val="22"/>
        </w:rPr>
        <w:t>.</w:t>
      </w:r>
    </w:p>
    <w:p w14:paraId="7D20622B" w14:textId="6F1C6492" w:rsidR="008E2F18" w:rsidRPr="001B36C9" w:rsidRDefault="008E2F18" w:rsidP="001D4FA3">
      <w:pPr>
        <w:pStyle w:val="ListParagraph"/>
        <w:widowControl/>
        <w:spacing w:before="120" w:after="120"/>
        <w:ind w:left="36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Option 2</w:t>
      </w:r>
      <w:r w:rsidRPr="001B36C9">
        <w:rPr>
          <w:rFonts w:asciiTheme="minorHAnsi" w:hAnsiTheme="minorHAnsi" w:cstheme="minorHAnsi"/>
          <w:szCs w:val="22"/>
          <w:highlight w:val="yellow"/>
        </w:rPr>
        <w:t>:</w:t>
      </w:r>
      <w:r w:rsidRPr="001B36C9">
        <w:rPr>
          <w:rFonts w:asciiTheme="minorHAnsi" w:hAnsiTheme="minorHAnsi" w:cstheme="minorHAnsi"/>
          <w:szCs w:val="22"/>
        </w:rPr>
        <w:t xml:space="preserve"> </w:t>
      </w:r>
      <w:r>
        <w:rPr>
          <w:rFonts w:asciiTheme="minorHAnsi" w:hAnsiTheme="minorHAnsi" w:cstheme="minorHAnsi"/>
          <w:szCs w:val="22"/>
        </w:rPr>
        <w:t xml:space="preserve">Works near overhead lines and/or equipment are permitted at the Location </w:t>
      </w:r>
      <w:r w:rsidRPr="001B36C9">
        <w:rPr>
          <w:rFonts w:asciiTheme="minorHAnsi" w:hAnsiTheme="minorHAnsi" w:cstheme="minorHAnsi"/>
          <w:szCs w:val="22"/>
        </w:rPr>
        <w:t xml:space="preserve">and </w:t>
      </w:r>
      <w:r w:rsidRPr="001B36C9">
        <w:rPr>
          <w:rFonts w:asciiTheme="minorHAnsi" w:hAnsiTheme="minorHAnsi" w:cstheme="minorHAnsi"/>
          <w:i/>
          <w:iCs/>
          <w:szCs w:val="22"/>
        </w:rPr>
        <w:t xml:space="preserve">Special Conditions – </w:t>
      </w:r>
      <w:r>
        <w:rPr>
          <w:rFonts w:asciiTheme="minorHAnsi" w:hAnsiTheme="minorHAnsi" w:cstheme="minorHAnsi"/>
          <w:i/>
          <w:iCs/>
          <w:szCs w:val="22"/>
        </w:rPr>
        <w:t xml:space="preserve">Electrified Areas </w:t>
      </w:r>
      <w:r w:rsidRPr="001B36C9">
        <w:rPr>
          <w:rFonts w:asciiTheme="minorHAnsi" w:hAnsiTheme="minorHAnsi" w:cstheme="minorHAnsi"/>
          <w:szCs w:val="22"/>
        </w:rPr>
        <w:t>apply to this Permit</w:t>
      </w:r>
      <w:r>
        <w:rPr>
          <w:rFonts w:asciiTheme="minorHAnsi" w:hAnsiTheme="minorHAnsi" w:cstheme="minorHAnsi"/>
          <w:szCs w:val="22"/>
        </w:rPr>
        <w:t>.</w:t>
      </w:r>
    </w:p>
    <w:p w14:paraId="7F2319A4" w14:textId="0B0C67C4" w:rsidR="002319C7" w:rsidRDefault="002319C7" w:rsidP="001D4FA3">
      <w:pPr>
        <w:widowControl/>
        <w:spacing w:before="120" w:after="120"/>
        <w:jc w:val="both"/>
        <w:rPr>
          <w:rFonts w:asciiTheme="minorHAnsi" w:hAnsiTheme="minorHAnsi" w:cstheme="minorHAnsi"/>
          <w:b/>
          <w:szCs w:val="22"/>
        </w:rPr>
      </w:pPr>
      <w:r>
        <w:rPr>
          <w:rFonts w:asciiTheme="minorHAnsi" w:hAnsiTheme="minorHAnsi" w:cstheme="minorHAnsi"/>
          <w:b/>
          <w:szCs w:val="22"/>
        </w:rPr>
        <w:t>Tunnel Work</w:t>
      </w:r>
    </w:p>
    <w:p w14:paraId="75F57702" w14:textId="05B4E04D" w:rsidR="002319C7" w:rsidRPr="002319C7" w:rsidRDefault="002319C7" w:rsidP="001D4FA3">
      <w:pPr>
        <w:pStyle w:val="ListParagraph"/>
        <w:widowControl/>
        <w:spacing w:before="120" w:after="120"/>
        <w:ind w:left="360"/>
        <w:contextualSpacing w:val="0"/>
        <w:jc w:val="both"/>
        <w:rPr>
          <w:rFonts w:asciiTheme="minorHAnsi" w:hAnsiTheme="minorHAnsi" w:cstheme="minorHAnsi"/>
          <w:szCs w:val="22"/>
        </w:rPr>
      </w:pPr>
      <w:r w:rsidRPr="001B36C9">
        <w:rPr>
          <w:rFonts w:asciiTheme="minorHAnsi" w:hAnsiTheme="minorHAnsi" w:cstheme="minorHAnsi"/>
          <w:i/>
          <w:iCs/>
          <w:szCs w:val="22"/>
        </w:rPr>
        <w:t>[</w:t>
      </w:r>
      <w:r>
        <w:rPr>
          <w:rFonts w:asciiTheme="minorHAnsi" w:hAnsiTheme="minorHAnsi" w:cstheme="minorHAnsi"/>
          <w:i/>
          <w:iCs/>
          <w:szCs w:val="22"/>
        </w:rPr>
        <w:t xml:space="preserve">select one and </w:t>
      </w:r>
      <w:r w:rsidRPr="001B36C9">
        <w:rPr>
          <w:rFonts w:asciiTheme="minorHAnsi" w:hAnsiTheme="minorHAnsi" w:cstheme="minorHAnsi"/>
          <w:i/>
          <w:iCs/>
          <w:szCs w:val="22"/>
        </w:rPr>
        <w:t xml:space="preserve">delete </w:t>
      </w:r>
      <w:r>
        <w:rPr>
          <w:rFonts w:asciiTheme="minorHAnsi" w:hAnsiTheme="minorHAnsi" w:cstheme="minorHAnsi"/>
          <w:i/>
          <w:iCs/>
          <w:szCs w:val="22"/>
        </w:rPr>
        <w:t>as</w:t>
      </w:r>
      <w:r w:rsidRPr="001B36C9">
        <w:rPr>
          <w:rFonts w:asciiTheme="minorHAnsi" w:hAnsiTheme="minorHAnsi" w:cstheme="minorHAnsi"/>
          <w:i/>
          <w:iCs/>
          <w:szCs w:val="22"/>
        </w:rPr>
        <w:t xml:space="preserve"> applicable]</w:t>
      </w:r>
    </w:p>
    <w:p w14:paraId="70E6A529" w14:textId="6DA5D591" w:rsidR="002319C7" w:rsidRDefault="002319C7"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Option 1</w:t>
      </w:r>
      <w:r w:rsidRPr="001B36C9">
        <w:rPr>
          <w:rFonts w:asciiTheme="minorHAnsi" w:hAnsiTheme="minorHAnsi" w:cstheme="minorHAnsi"/>
          <w:szCs w:val="22"/>
        </w:rPr>
        <w:t xml:space="preserve">: </w:t>
      </w:r>
      <w:r>
        <w:rPr>
          <w:rFonts w:asciiTheme="minorHAnsi" w:hAnsiTheme="minorHAnsi" w:cstheme="minorHAnsi"/>
          <w:szCs w:val="22"/>
        </w:rPr>
        <w:t xml:space="preserve">No </w:t>
      </w:r>
      <w:r w:rsidR="00535548">
        <w:rPr>
          <w:rFonts w:asciiTheme="minorHAnsi" w:hAnsiTheme="minorHAnsi" w:cstheme="minorHAnsi"/>
          <w:szCs w:val="22"/>
        </w:rPr>
        <w:t>Works in or near tunnels are permitted</w:t>
      </w:r>
      <w:r>
        <w:rPr>
          <w:rFonts w:asciiTheme="minorHAnsi" w:hAnsiTheme="minorHAnsi" w:cstheme="minorHAnsi"/>
          <w:szCs w:val="22"/>
        </w:rPr>
        <w:t xml:space="preserve"> under this Permit</w:t>
      </w:r>
      <w:r w:rsidRPr="001B36C9">
        <w:rPr>
          <w:rFonts w:asciiTheme="minorHAnsi" w:hAnsiTheme="minorHAnsi" w:cstheme="minorHAnsi"/>
          <w:szCs w:val="22"/>
        </w:rPr>
        <w:t>.</w:t>
      </w:r>
    </w:p>
    <w:p w14:paraId="66EEC41E" w14:textId="395C2ACA" w:rsidR="002319C7" w:rsidRPr="002319C7" w:rsidRDefault="002319C7" w:rsidP="001D4FA3">
      <w:pPr>
        <w:pStyle w:val="ListParagraph"/>
        <w:widowControl/>
        <w:spacing w:before="120" w:after="120"/>
        <w:ind w:left="36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Option 2</w:t>
      </w:r>
      <w:r w:rsidRPr="001B36C9">
        <w:rPr>
          <w:rFonts w:asciiTheme="minorHAnsi" w:hAnsiTheme="minorHAnsi" w:cstheme="minorHAnsi"/>
          <w:szCs w:val="22"/>
          <w:highlight w:val="yellow"/>
        </w:rPr>
        <w:t>:</w:t>
      </w:r>
      <w:r w:rsidRPr="001B36C9">
        <w:rPr>
          <w:rFonts w:asciiTheme="minorHAnsi" w:hAnsiTheme="minorHAnsi" w:cstheme="minorHAnsi"/>
          <w:szCs w:val="22"/>
        </w:rPr>
        <w:t xml:space="preserve"> </w:t>
      </w:r>
      <w:r>
        <w:rPr>
          <w:rFonts w:asciiTheme="minorHAnsi" w:hAnsiTheme="minorHAnsi" w:cstheme="minorHAnsi"/>
          <w:szCs w:val="22"/>
        </w:rPr>
        <w:t xml:space="preserve">Works </w:t>
      </w:r>
      <w:r w:rsidR="00535548">
        <w:rPr>
          <w:rFonts w:asciiTheme="minorHAnsi" w:hAnsiTheme="minorHAnsi" w:cstheme="minorHAnsi"/>
          <w:szCs w:val="22"/>
        </w:rPr>
        <w:t>in or near tunnels</w:t>
      </w:r>
      <w:r>
        <w:rPr>
          <w:rFonts w:asciiTheme="minorHAnsi" w:hAnsiTheme="minorHAnsi" w:cstheme="minorHAnsi"/>
          <w:szCs w:val="22"/>
        </w:rPr>
        <w:t xml:space="preserve"> are permitted at the Location </w:t>
      </w:r>
      <w:r w:rsidRPr="001B36C9">
        <w:rPr>
          <w:rFonts w:asciiTheme="minorHAnsi" w:hAnsiTheme="minorHAnsi" w:cstheme="minorHAnsi"/>
          <w:szCs w:val="22"/>
        </w:rPr>
        <w:t xml:space="preserve">and </w:t>
      </w:r>
      <w:r w:rsidRPr="001B36C9">
        <w:rPr>
          <w:rFonts w:asciiTheme="minorHAnsi" w:hAnsiTheme="minorHAnsi" w:cstheme="minorHAnsi"/>
          <w:i/>
          <w:iCs/>
          <w:szCs w:val="22"/>
        </w:rPr>
        <w:t xml:space="preserve">Special Conditions – </w:t>
      </w:r>
      <w:r w:rsidR="00535548">
        <w:rPr>
          <w:rFonts w:asciiTheme="minorHAnsi" w:hAnsiTheme="minorHAnsi" w:cstheme="minorHAnsi"/>
          <w:i/>
          <w:iCs/>
          <w:szCs w:val="22"/>
        </w:rPr>
        <w:t>Tunnels</w:t>
      </w:r>
      <w:r>
        <w:rPr>
          <w:rFonts w:asciiTheme="minorHAnsi" w:hAnsiTheme="minorHAnsi" w:cstheme="minorHAnsi"/>
          <w:i/>
          <w:iCs/>
          <w:szCs w:val="22"/>
        </w:rPr>
        <w:t xml:space="preserve"> </w:t>
      </w:r>
      <w:r w:rsidRPr="001B36C9">
        <w:rPr>
          <w:rFonts w:asciiTheme="minorHAnsi" w:hAnsiTheme="minorHAnsi" w:cstheme="minorHAnsi"/>
          <w:szCs w:val="22"/>
        </w:rPr>
        <w:t>apply to this Permit</w:t>
      </w:r>
      <w:r>
        <w:rPr>
          <w:rFonts w:asciiTheme="minorHAnsi" w:hAnsiTheme="minorHAnsi" w:cstheme="minorHAnsi"/>
          <w:szCs w:val="22"/>
        </w:rPr>
        <w:t>.</w:t>
      </w:r>
    </w:p>
    <w:p w14:paraId="0BC8078D" w14:textId="070D9DD4" w:rsidR="002319C7" w:rsidRDefault="002319C7" w:rsidP="001D4FA3">
      <w:pPr>
        <w:widowControl/>
        <w:spacing w:before="120" w:after="120"/>
        <w:jc w:val="both"/>
        <w:rPr>
          <w:rFonts w:asciiTheme="minorHAnsi" w:hAnsiTheme="minorHAnsi" w:cstheme="minorHAnsi"/>
          <w:b/>
          <w:szCs w:val="22"/>
        </w:rPr>
      </w:pPr>
      <w:r>
        <w:rPr>
          <w:rFonts w:asciiTheme="minorHAnsi" w:hAnsiTheme="minorHAnsi" w:cstheme="minorHAnsi"/>
          <w:b/>
          <w:szCs w:val="22"/>
        </w:rPr>
        <w:t>Soil Sampling</w:t>
      </w:r>
    </w:p>
    <w:p w14:paraId="306C75CE" w14:textId="56B9B7DC" w:rsidR="002319C7" w:rsidRPr="002319C7" w:rsidRDefault="002319C7" w:rsidP="001D4FA3">
      <w:pPr>
        <w:pStyle w:val="ListParagraph"/>
        <w:widowControl/>
        <w:spacing w:before="120" w:after="120"/>
        <w:ind w:left="360"/>
        <w:contextualSpacing w:val="0"/>
        <w:jc w:val="both"/>
        <w:rPr>
          <w:rFonts w:asciiTheme="minorHAnsi" w:hAnsiTheme="minorHAnsi" w:cstheme="minorHAnsi"/>
          <w:szCs w:val="22"/>
        </w:rPr>
      </w:pPr>
      <w:r w:rsidRPr="001B36C9">
        <w:rPr>
          <w:rFonts w:asciiTheme="minorHAnsi" w:hAnsiTheme="minorHAnsi" w:cstheme="minorHAnsi"/>
          <w:i/>
          <w:iCs/>
          <w:szCs w:val="22"/>
        </w:rPr>
        <w:t>[</w:t>
      </w:r>
      <w:r>
        <w:rPr>
          <w:rFonts w:asciiTheme="minorHAnsi" w:hAnsiTheme="minorHAnsi" w:cstheme="minorHAnsi"/>
          <w:i/>
          <w:iCs/>
          <w:szCs w:val="22"/>
        </w:rPr>
        <w:t xml:space="preserve">select one and </w:t>
      </w:r>
      <w:r w:rsidRPr="001B36C9">
        <w:rPr>
          <w:rFonts w:asciiTheme="minorHAnsi" w:hAnsiTheme="minorHAnsi" w:cstheme="minorHAnsi"/>
          <w:i/>
          <w:iCs/>
          <w:szCs w:val="22"/>
        </w:rPr>
        <w:t xml:space="preserve">delete </w:t>
      </w:r>
      <w:r>
        <w:rPr>
          <w:rFonts w:asciiTheme="minorHAnsi" w:hAnsiTheme="minorHAnsi" w:cstheme="minorHAnsi"/>
          <w:i/>
          <w:iCs/>
          <w:szCs w:val="22"/>
        </w:rPr>
        <w:t>as</w:t>
      </w:r>
      <w:r w:rsidRPr="001B36C9">
        <w:rPr>
          <w:rFonts w:asciiTheme="minorHAnsi" w:hAnsiTheme="minorHAnsi" w:cstheme="minorHAnsi"/>
          <w:i/>
          <w:iCs/>
          <w:szCs w:val="22"/>
        </w:rPr>
        <w:t xml:space="preserve"> applicable]</w:t>
      </w:r>
    </w:p>
    <w:p w14:paraId="09D63F7B" w14:textId="1C7EA621" w:rsidR="002319C7" w:rsidRDefault="002319C7"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Option 1</w:t>
      </w:r>
      <w:r w:rsidRPr="001B36C9">
        <w:rPr>
          <w:rFonts w:asciiTheme="minorHAnsi" w:hAnsiTheme="minorHAnsi" w:cstheme="minorHAnsi"/>
          <w:szCs w:val="22"/>
        </w:rPr>
        <w:t xml:space="preserve">: </w:t>
      </w:r>
      <w:r>
        <w:rPr>
          <w:rFonts w:asciiTheme="minorHAnsi" w:hAnsiTheme="minorHAnsi" w:cstheme="minorHAnsi"/>
          <w:szCs w:val="22"/>
        </w:rPr>
        <w:t xml:space="preserve">No </w:t>
      </w:r>
      <w:r w:rsidR="00535548">
        <w:rPr>
          <w:rFonts w:asciiTheme="minorHAnsi" w:hAnsiTheme="minorHAnsi" w:cstheme="minorHAnsi"/>
          <w:szCs w:val="22"/>
        </w:rPr>
        <w:t xml:space="preserve">soil sampling will be required for the </w:t>
      </w:r>
      <w:r>
        <w:rPr>
          <w:rFonts w:asciiTheme="minorHAnsi" w:hAnsiTheme="minorHAnsi" w:cstheme="minorHAnsi"/>
          <w:szCs w:val="22"/>
        </w:rPr>
        <w:t>Works at the Location under this Permit</w:t>
      </w:r>
      <w:r w:rsidRPr="001B36C9">
        <w:rPr>
          <w:rFonts w:asciiTheme="minorHAnsi" w:hAnsiTheme="minorHAnsi" w:cstheme="minorHAnsi"/>
          <w:szCs w:val="22"/>
        </w:rPr>
        <w:t>.</w:t>
      </w:r>
    </w:p>
    <w:p w14:paraId="2E1F824B" w14:textId="20BC6028" w:rsidR="002319C7" w:rsidRPr="002319C7" w:rsidRDefault="002319C7" w:rsidP="001D4FA3">
      <w:pPr>
        <w:pStyle w:val="ListParagraph"/>
        <w:widowControl/>
        <w:spacing w:before="120" w:after="120"/>
        <w:ind w:left="36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Option 2</w:t>
      </w:r>
      <w:r w:rsidRPr="001B36C9">
        <w:rPr>
          <w:rFonts w:asciiTheme="minorHAnsi" w:hAnsiTheme="minorHAnsi" w:cstheme="minorHAnsi"/>
          <w:szCs w:val="22"/>
          <w:highlight w:val="yellow"/>
        </w:rPr>
        <w:t>:</w:t>
      </w:r>
      <w:r w:rsidRPr="001B36C9">
        <w:rPr>
          <w:rFonts w:asciiTheme="minorHAnsi" w:hAnsiTheme="minorHAnsi" w:cstheme="minorHAnsi"/>
          <w:szCs w:val="22"/>
        </w:rPr>
        <w:t xml:space="preserve"> </w:t>
      </w:r>
      <w:r w:rsidR="00535548">
        <w:rPr>
          <w:rFonts w:asciiTheme="minorHAnsi" w:hAnsiTheme="minorHAnsi" w:cstheme="minorHAnsi"/>
          <w:szCs w:val="22"/>
        </w:rPr>
        <w:t xml:space="preserve">Soil sampling will be required for the </w:t>
      </w:r>
      <w:r>
        <w:rPr>
          <w:rFonts w:asciiTheme="minorHAnsi" w:hAnsiTheme="minorHAnsi" w:cstheme="minorHAnsi"/>
          <w:szCs w:val="22"/>
        </w:rPr>
        <w:t xml:space="preserve">Works at the Location </w:t>
      </w:r>
      <w:r w:rsidRPr="001B36C9">
        <w:rPr>
          <w:rFonts w:asciiTheme="minorHAnsi" w:hAnsiTheme="minorHAnsi" w:cstheme="minorHAnsi"/>
          <w:szCs w:val="22"/>
        </w:rPr>
        <w:t xml:space="preserve">and </w:t>
      </w:r>
      <w:r w:rsidRPr="001B36C9">
        <w:rPr>
          <w:rFonts w:asciiTheme="minorHAnsi" w:hAnsiTheme="minorHAnsi" w:cstheme="minorHAnsi"/>
          <w:i/>
          <w:iCs/>
          <w:szCs w:val="22"/>
        </w:rPr>
        <w:t xml:space="preserve">Special Conditions – </w:t>
      </w:r>
      <w:r w:rsidR="00535548">
        <w:rPr>
          <w:rFonts w:asciiTheme="minorHAnsi" w:hAnsiTheme="minorHAnsi" w:cstheme="minorHAnsi"/>
          <w:i/>
          <w:iCs/>
          <w:szCs w:val="22"/>
        </w:rPr>
        <w:t xml:space="preserve">Soil Sampling </w:t>
      </w:r>
      <w:r w:rsidRPr="001B36C9">
        <w:rPr>
          <w:rFonts w:asciiTheme="minorHAnsi" w:hAnsiTheme="minorHAnsi" w:cstheme="minorHAnsi"/>
          <w:szCs w:val="22"/>
        </w:rPr>
        <w:t>apply to this Permit</w:t>
      </w:r>
      <w:r>
        <w:rPr>
          <w:rFonts w:asciiTheme="minorHAnsi" w:hAnsiTheme="minorHAnsi" w:cstheme="minorHAnsi"/>
          <w:szCs w:val="22"/>
        </w:rPr>
        <w:t>.</w:t>
      </w:r>
    </w:p>
    <w:p w14:paraId="3376AC36" w14:textId="27191A2F" w:rsidR="003753A3" w:rsidRDefault="003753A3" w:rsidP="003753A3">
      <w:pPr>
        <w:spacing w:before="120" w:after="120"/>
        <w:rPr>
          <w:rFonts w:asciiTheme="minorHAnsi" w:eastAsiaTheme="minorEastAsia" w:hAnsiTheme="minorHAnsi" w:cstheme="minorHAnsi"/>
          <w:b/>
          <w:bCs/>
          <w:noProof/>
          <w:color w:val="000000"/>
          <w:szCs w:val="22"/>
        </w:rPr>
      </w:pPr>
      <w:bookmarkStart w:id="0" w:name="_Hlk69456239"/>
      <w:r>
        <w:rPr>
          <w:rFonts w:asciiTheme="minorHAnsi" w:eastAsiaTheme="minorEastAsia" w:hAnsiTheme="minorHAnsi" w:cstheme="minorHAnsi"/>
          <w:b/>
          <w:bCs/>
          <w:noProof/>
          <w:color w:val="000000"/>
          <w:szCs w:val="22"/>
        </w:rPr>
        <w:t>Suspended Loads</w:t>
      </w:r>
    </w:p>
    <w:p w14:paraId="6AB965BC" w14:textId="77777777" w:rsidR="003753A3" w:rsidRPr="00662E8C" w:rsidRDefault="003753A3" w:rsidP="003753A3">
      <w:pPr>
        <w:widowControl/>
        <w:spacing w:before="120" w:after="120"/>
        <w:jc w:val="both"/>
        <w:rPr>
          <w:rFonts w:asciiTheme="minorHAnsi" w:hAnsiTheme="minorHAnsi" w:cstheme="minorHAnsi"/>
          <w:szCs w:val="22"/>
        </w:rPr>
      </w:pPr>
      <w:r w:rsidRPr="00662E8C">
        <w:rPr>
          <w:rFonts w:asciiTheme="minorHAnsi" w:hAnsiTheme="minorHAnsi" w:cstheme="minorHAnsi"/>
          <w:i/>
          <w:iCs/>
          <w:szCs w:val="22"/>
        </w:rPr>
        <w:t>[select one and delete as applicable]</w:t>
      </w:r>
    </w:p>
    <w:p w14:paraId="6580E07F" w14:textId="7FD3AA48" w:rsidR="003753A3" w:rsidRDefault="003753A3" w:rsidP="003753A3">
      <w:pPr>
        <w:pStyle w:val="ListParagraph"/>
        <w:widowControl/>
        <w:numPr>
          <w:ilvl w:val="0"/>
          <w:numId w:val="1"/>
        </w:numPr>
        <w:spacing w:before="120" w:after="12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Option 1</w:t>
      </w:r>
      <w:r w:rsidRPr="001B36C9">
        <w:rPr>
          <w:rFonts w:asciiTheme="minorHAnsi" w:hAnsiTheme="minorHAnsi" w:cstheme="minorHAnsi"/>
          <w:szCs w:val="22"/>
        </w:rPr>
        <w:t xml:space="preserve">: No </w:t>
      </w:r>
      <w:r>
        <w:rPr>
          <w:rFonts w:asciiTheme="minorHAnsi" w:hAnsiTheme="minorHAnsi" w:cstheme="minorHAnsi"/>
          <w:szCs w:val="22"/>
        </w:rPr>
        <w:t xml:space="preserve">suspended </w:t>
      </w:r>
      <w:r w:rsidR="00AD7493">
        <w:rPr>
          <w:rFonts w:asciiTheme="minorHAnsi" w:hAnsiTheme="minorHAnsi" w:cstheme="minorHAnsi"/>
          <w:szCs w:val="22"/>
        </w:rPr>
        <w:t>l</w:t>
      </w:r>
      <w:r>
        <w:rPr>
          <w:rFonts w:asciiTheme="minorHAnsi" w:hAnsiTheme="minorHAnsi" w:cstheme="minorHAnsi"/>
          <w:szCs w:val="22"/>
        </w:rPr>
        <w:t xml:space="preserve">oads </w:t>
      </w:r>
      <w:r w:rsidR="00AD7493">
        <w:rPr>
          <w:rFonts w:asciiTheme="minorHAnsi" w:hAnsiTheme="minorHAnsi" w:cstheme="minorHAnsi"/>
          <w:szCs w:val="22"/>
        </w:rPr>
        <w:t xml:space="preserve">activity is permitted </w:t>
      </w:r>
      <w:r>
        <w:rPr>
          <w:rFonts w:asciiTheme="minorHAnsi" w:hAnsiTheme="minorHAnsi" w:cstheme="minorHAnsi"/>
          <w:szCs w:val="22"/>
        </w:rPr>
        <w:t xml:space="preserve">at the </w:t>
      </w:r>
      <w:r w:rsidR="00212F80">
        <w:rPr>
          <w:rFonts w:asciiTheme="minorHAnsi" w:hAnsiTheme="minorHAnsi" w:cstheme="minorHAnsi"/>
          <w:szCs w:val="22"/>
        </w:rPr>
        <w:t>Location</w:t>
      </w:r>
      <w:r>
        <w:rPr>
          <w:rFonts w:asciiTheme="minorHAnsi" w:hAnsiTheme="minorHAnsi" w:cstheme="minorHAnsi"/>
          <w:szCs w:val="22"/>
        </w:rPr>
        <w:t xml:space="preserve"> </w:t>
      </w:r>
      <w:r w:rsidRPr="001B36C9">
        <w:rPr>
          <w:rFonts w:asciiTheme="minorHAnsi" w:hAnsiTheme="minorHAnsi" w:cstheme="minorHAnsi"/>
          <w:szCs w:val="22"/>
        </w:rPr>
        <w:t>under this Permit</w:t>
      </w:r>
      <w:r>
        <w:rPr>
          <w:rFonts w:asciiTheme="minorHAnsi" w:hAnsiTheme="minorHAnsi" w:cstheme="minorHAnsi"/>
          <w:szCs w:val="22"/>
        </w:rPr>
        <w:t>.</w:t>
      </w:r>
    </w:p>
    <w:p w14:paraId="118F9611" w14:textId="61C93599" w:rsidR="003753A3" w:rsidRDefault="003753A3" w:rsidP="003753A3">
      <w:pPr>
        <w:pStyle w:val="ListParagraph"/>
        <w:widowControl/>
        <w:spacing w:before="120" w:after="120"/>
        <w:ind w:left="36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 xml:space="preserve">Option </w:t>
      </w:r>
      <w:r>
        <w:rPr>
          <w:rFonts w:asciiTheme="minorHAnsi" w:hAnsiTheme="minorHAnsi" w:cstheme="minorHAnsi"/>
          <w:i/>
          <w:iCs/>
          <w:szCs w:val="22"/>
        </w:rPr>
        <w:t>2</w:t>
      </w:r>
      <w:r w:rsidRPr="001B36C9">
        <w:rPr>
          <w:rFonts w:asciiTheme="minorHAnsi" w:hAnsiTheme="minorHAnsi" w:cstheme="minorHAnsi"/>
          <w:szCs w:val="22"/>
        </w:rPr>
        <w:t xml:space="preserve">: </w:t>
      </w:r>
      <w:r w:rsidR="00AD7493">
        <w:rPr>
          <w:rFonts w:asciiTheme="minorHAnsi" w:hAnsiTheme="minorHAnsi" w:cstheme="minorHAnsi"/>
          <w:szCs w:val="22"/>
        </w:rPr>
        <w:t xml:space="preserve">Suspended loads activity is permitted </w:t>
      </w:r>
      <w:r>
        <w:rPr>
          <w:rFonts w:asciiTheme="minorHAnsi" w:hAnsiTheme="minorHAnsi" w:cstheme="minorHAnsi"/>
          <w:szCs w:val="22"/>
        </w:rPr>
        <w:t>a</w:t>
      </w:r>
      <w:r w:rsidR="00212F80">
        <w:rPr>
          <w:rFonts w:asciiTheme="minorHAnsi" w:hAnsiTheme="minorHAnsi" w:cstheme="minorHAnsi"/>
          <w:szCs w:val="22"/>
        </w:rPr>
        <w:t xml:space="preserve">t </w:t>
      </w:r>
      <w:r>
        <w:rPr>
          <w:rFonts w:asciiTheme="minorHAnsi" w:hAnsiTheme="minorHAnsi" w:cstheme="minorHAnsi"/>
          <w:szCs w:val="22"/>
        </w:rPr>
        <w:t xml:space="preserve">the Location under this Permit and </w:t>
      </w:r>
      <w:r w:rsidRPr="001B36C9">
        <w:rPr>
          <w:rFonts w:asciiTheme="minorHAnsi" w:hAnsiTheme="minorHAnsi" w:cstheme="minorHAnsi"/>
          <w:i/>
          <w:iCs/>
          <w:szCs w:val="22"/>
        </w:rPr>
        <w:t xml:space="preserve">Special Conditions – </w:t>
      </w:r>
      <w:r>
        <w:rPr>
          <w:rFonts w:asciiTheme="minorHAnsi" w:hAnsiTheme="minorHAnsi" w:cstheme="minorHAnsi"/>
          <w:i/>
          <w:iCs/>
          <w:szCs w:val="22"/>
        </w:rPr>
        <w:t xml:space="preserve">Suspended Loads </w:t>
      </w:r>
      <w:r w:rsidRPr="001B36C9">
        <w:rPr>
          <w:rFonts w:asciiTheme="minorHAnsi" w:hAnsiTheme="minorHAnsi" w:cstheme="minorHAnsi"/>
          <w:szCs w:val="22"/>
        </w:rPr>
        <w:t>appl</w:t>
      </w:r>
      <w:r w:rsidR="00AD7493">
        <w:rPr>
          <w:rFonts w:asciiTheme="minorHAnsi" w:hAnsiTheme="minorHAnsi" w:cstheme="minorHAnsi"/>
          <w:szCs w:val="22"/>
        </w:rPr>
        <w:t>y</w:t>
      </w:r>
      <w:r w:rsidRPr="001B36C9">
        <w:rPr>
          <w:rFonts w:asciiTheme="minorHAnsi" w:hAnsiTheme="minorHAnsi" w:cstheme="minorHAnsi"/>
          <w:szCs w:val="22"/>
        </w:rPr>
        <w:t xml:space="preserve"> to this Permit</w:t>
      </w:r>
      <w:r>
        <w:rPr>
          <w:rFonts w:asciiTheme="minorHAnsi" w:hAnsiTheme="minorHAnsi" w:cstheme="minorHAnsi"/>
          <w:szCs w:val="22"/>
        </w:rPr>
        <w:t>.</w:t>
      </w:r>
    </w:p>
    <w:p w14:paraId="64FDACAF" w14:textId="555CBF62" w:rsidR="00212F80" w:rsidRDefault="00212F80" w:rsidP="00212F80">
      <w:pPr>
        <w:spacing w:before="120" w:after="120"/>
        <w:rPr>
          <w:rFonts w:asciiTheme="minorHAnsi" w:eastAsiaTheme="minorEastAsia" w:hAnsiTheme="minorHAnsi" w:cstheme="minorHAnsi"/>
          <w:b/>
          <w:bCs/>
          <w:noProof/>
          <w:color w:val="000000"/>
          <w:szCs w:val="22"/>
        </w:rPr>
      </w:pPr>
      <w:r>
        <w:rPr>
          <w:rFonts w:asciiTheme="minorHAnsi" w:eastAsiaTheme="minorEastAsia" w:hAnsiTheme="minorHAnsi" w:cstheme="minorHAnsi"/>
          <w:b/>
          <w:bCs/>
          <w:noProof/>
          <w:color w:val="000000"/>
          <w:szCs w:val="22"/>
        </w:rPr>
        <w:t>Tree Felling</w:t>
      </w:r>
    </w:p>
    <w:p w14:paraId="72D6A5E4" w14:textId="77777777" w:rsidR="00212F80" w:rsidRPr="00662E8C" w:rsidRDefault="00212F80" w:rsidP="00212F80">
      <w:pPr>
        <w:widowControl/>
        <w:spacing w:before="120" w:after="120"/>
        <w:jc w:val="both"/>
        <w:rPr>
          <w:rFonts w:asciiTheme="minorHAnsi" w:hAnsiTheme="minorHAnsi" w:cstheme="minorHAnsi"/>
          <w:szCs w:val="22"/>
        </w:rPr>
      </w:pPr>
      <w:r w:rsidRPr="00662E8C">
        <w:rPr>
          <w:rFonts w:asciiTheme="minorHAnsi" w:hAnsiTheme="minorHAnsi" w:cstheme="minorHAnsi"/>
          <w:i/>
          <w:iCs/>
          <w:szCs w:val="22"/>
        </w:rPr>
        <w:t>[select one and delete as applicable]</w:t>
      </w:r>
    </w:p>
    <w:p w14:paraId="2FA70062" w14:textId="21C33B03" w:rsidR="00212F80" w:rsidRDefault="00212F80" w:rsidP="00212F80">
      <w:pPr>
        <w:pStyle w:val="ListParagraph"/>
        <w:widowControl/>
        <w:numPr>
          <w:ilvl w:val="0"/>
          <w:numId w:val="1"/>
        </w:numPr>
        <w:spacing w:before="120" w:after="12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Option 1</w:t>
      </w:r>
      <w:r w:rsidRPr="001B36C9">
        <w:rPr>
          <w:rFonts w:asciiTheme="minorHAnsi" w:hAnsiTheme="minorHAnsi" w:cstheme="minorHAnsi"/>
          <w:szCs w:val="22"/>
        </w:rPr>
        <w:t xml:space="preserve">: No </w:t>
      </w:r>
      <w:r>
        <w:rPr>
          <w:rFonts w:asciiTheme="minorHAnsi" w:hAnsiTheme="minorHAnsi" w:cstheme="minorHAnsi"/>
          <w:szCs w:val="22"/>
        </w:rPr>
        <w:t xml:space="preserve">tree felling </w:t>
      </w:r>
      <w:r w:rsidR="00AD7493">
        <w:rPr>
          <w:rFonts w:asciiTheme="minorHAnsi" w:hAnsiTheme="minorHAnsi" w:cstheme="minorHAnsi"/>
          <w:szCs w:val="22"/>
        </w:rPr>
        <w:t>is permitted</w:t>
      </w:r>
      <w:r>
        <w:rPr>
          <w:rFonts w:asciiTheme="minorHAnsi" w:hAnsiTheme="minorHAnsi" w:cstheme="minorHAnsi"/>
          <w:szCs w:val="22"/>
        </w:rPr>
        <w:t xml:space="preserve"> at the Location </w:t>
      </w:r>
      <w:r w:rsidRPr="001B36C9">
        <w:rPr>
          <w:rFonts w:asciiTheme="minorHAnsi" w:hAnsiTheme="minorHAnsi" w:cstheme="minorHAnsi"/>
          <w:szCs w:val="22"/>
        </w:rPr>
        <w:t>under this Permit</w:t>
      </w:r>
      <w:r>
        <w:rPr>
          <w:rFonts w:asciiTheme="minorHAnsi" w:hAnsiTheme="minorHAnsi" w:cstheme="minorHAnsi"/>
          <w:szCs w:val="22"/>
        </w:rPr>
        <w:t>.</w:t>
      </w:r>
    </w:p>
    <w:p w14:paraId="34C68073" w14:textId="39EA9F16" w:rsidR="00212F80" w:rsidRDefault="00212F80" w:rsidP="00212F80">
      <w:pPr>
        <w:pStyle w:val="ListParagraph"/>
        <w:widowControl/>
        <w:spacing w:before="120" w:after="120"/>
        <w:ind w:left="36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 xml:space="preserve">Option </w:t>
      </w:r>
      <w:r>
        <w:rPr>
          <w:rFonts w:asciiTheme="minorHAnsi" w:hAnsiTheme="minorHAnsi" w:cstheme="minorHAnsi"/>
          <w:i/>
          <w:iCs/>
          <w:szCs w:val="22"/>
        </w:rPr>
        <w:t>2</w:t>
      </w:r>
      <w:r w:rsidRPr="001B36C9">
        <w:rPr>
          <w:rFonts w:asciiTheme="minorHAnsi" w:hAnsiTheme="minorHAnsi" w:cstheme="minorHAnsi"/>
          <w:szCs w:val="22"/>
        </w:rPr>
        <w:t xml:space="preserve">: </w:t>
      </w:r>
      <w:r w:rsidR="00AD7493">
        <w:rPr>
          <w:rFonts w:asciiTheme="minorHAnsi" w:hAnsiTheme="minorHAnsi" w:cstheme="minorHAnsi"/>
          <w:szCs w:val="22"/>
        </w:rPr>
        <w:t>T</w:t>
      </w:r>
      <w:r>
        <w:rPr>
          <w:rFonts w:asciiTheme="minorHAnsi" w:hAnsiTheme="minorHAnsi" w:cstheme="minorHAnsi"/>
          <w:szCs w:val="22"/>
        </w:rPr>
        <w:t xml:space="preserve">ree felling </w:t>
      </w:r>
      <w:r w:rsidR="00AD7493">
        <w:rPr>
          <w:rFonts w:asciiTheme="minorHAnsi" w:hAnsiTheme="minorHAnsi" w:cstheme="minorHAnsi"/>
          <w:szCs w:val="22"/>
        </w:rPr>
        <w:t xml:space="preserve">is permitted </w:t>
      </w:r>
      <w:r>
        <w:rPr>
          <w:rFonts w:asciiTheme="minorHAnsi" w:hAnsiTheme="minorHAnsi" w:cstheme="minorHAnsi"/>
          <w:szCs w:val="22"/>
        </w:rPr>
        <w:t xml:space="preserve">at the Location under this Permit and </w:t>
      </w:r>
      <w:r w:rsidRPr="001B36C9">
        <w:rPr>
          <w:rFonts w:asciiTheme="minorHAnsi" w:hAnsiTheme="minorHAnsi" w:cstheme="minorHAnsi"/>
          <w:i/>
          <w:iCs/>
          <w:szCs w:val="22"/>
        </w:rPr>
        <w:t xml:space="preserve">Special Conditions – </w:t>
      </w:r>
      <w:r>
        <w:rPr>
          <w:rFonts w:asciiTheme="minorHAnsi" w:hAnsiTheme="minorHAnsi" w:cstheme="minorHAnsi"/>
          <w:i/>
          <w:iCs/>
          <w:szCs w:val="22"/>
        </w:rPr>
        <w:t xml:space="preserve">Tree Felling </w:t>
      </w:r>
      <w:r w:rsidRPr="001B36C9">
        <w:rPr>
          <w:rFonts w:asciiTheme="minorHAnsi" w:hAnsiTheme="minorHAnsi" w:cstheme="minorHAnsi"/>
          <w:szCs w:val="22"/>
        </w:rPr>
        <w:t>appl</w:t>
      </w:r>
      <w:r w:rsidR="00AD7493">
        <w:rPr>
          <w:rFonts w:asciiTheme="minorHAnsi" w:hAnsiTheme="minorHAnsi" w:cstheme="minorHAnsi"/>
          <w:szCs w:val="22"/>
        </w:rPr>
        <w:t>y</w:t>
      </w:r>
      <w:r w:rsidRPr="001B36C9">
        <w:rPr>
          <w:rFonts w:asciiTheme="minorHAnsi" w:hAnsiTheme="minorHAnsi" w:cstheme="minorHAnsi"/>
          <w:szCs w:val="22"/>
        </w:rPr>
        <w:t xml:space="preserve"> to this Permit</w:t>
      </w:r>
      <w:r>
        <w:rPr>
          <w:rFonts w:asciiTheme="minorHAnsi" w:hAnsiTheme="minorHAnsi" w:cstheme="minorHAnsi"/>
          <w:szCs w:val="22"/>
        </w:rPr>
        <w:t>.</w:t>
      </w:r>
    </w:p>
    <w:p w14:paraId="6E015D8A" w14:textId="38FD2CE5" w:rsidR="00212F80" w:rsidRDefault="00212F80" w:rsidP="00212F80">
      <w:pPr>
        <w:widowControl/>
        <w:spacing w:before="120" w:after="120"/>
        <w:jc w:val="both"/>
        <w:rPr>
          <w:rFonts w:asciiTheme="minorHAnsi" w:hAnsiTheme="minorHAnsi" w:cstheme="minorHAnsi"/>
          <w:i/>
          <w:iCs/>
          <w:szCs w:val="22"/>
        </w:rPr>
      </w:pPr>
      <w:r w:rsidRPr="00512A8D">
        <w:rPr>
          <w:rFonts w:asciiTheme="minorHAnsi" w:eastAsia="Calibri" w:hAnsiTheme="minorHAnsi" w:cstheme="minorHAnsi"/>
          <w:b/>
          <w:bCs/>
          <w:noProof/>
          <w:szCs w:val="22"/>
        </w:rPr>
        <w:t>Temporary Traffic Management</w:t>
      </w:r>
      <w:r w:rsidRPr="00662E8C">
        <w:rPr>
          <w:rFonts w:asciiTheme="minorHAnsi" w:hAnsiTheme="minorHAnsi" w:cstheme="minorHAnsi"/>
          <w:i/>
          <w:iCs/>
          <w:szCs w:val="22"/>
        </w:rPr>
        <w:t xml:space="preserve"> </w:t>
      </w:r>
      <w:r w:rsidRPr="00041609">
        <w:rPr>
          <w:rFonts w:asciiTheme="minorHAnsi" w:hAnsiTheme="minorHAnsi" w:cstheme="minorHAnsi"/>
          <w:b/>
          <w:bCs/>
          <w:i/>
          <w:iCs/>
          <w:szCs w:val="22"/>
        </w:rPr>
        <w:t>(TTM)</w:t>
      </w:r>
    </w:p>
    <w:p w14:paraId="04B4F7A2" w14:textId="1F968F3A" w:rsidR="00212F80" w:rsidRPr="00662E8C" w:rsidRDefault="00212F80" w:rsidP="00212F80">
      <w:pPr>
        <w:widowControl/>
        <w:spacing w:before="120" w:after="120"/>
        <w:jc w:val="both"/>
        <w:rPr>
          <w:rFonts w:asciiTheme="minorHAnsi" w:hAnsiTheme="minorHAnsi" w:cstheme="minorHAnsi"/>
          <w:szCs w:val="22"/>
        </w:rPr>
      </w:pPr>
      <w:r w:rsidRPr="00662E8C">
        <w:rPr>
          <w:rFonts w:asciiTheme="minorHAnsi" w:hAnsiTheme="minorHAnsi" w:cstheme="minorHAnsi"/>
          <w:i/>
          <w:iCs/>
          <w:szCs w:val="22"/>
        </w:rPr>
        <w:t>[select one and delete as applicable]</w:t>
      </w:r>
    </w:p>
    <w:p w14:paraId="2D8CC4FD" w14:textId="6538BABF" w:rsidR="00212F80" w:rsidRDefault="00212F80" w:rsidP="00212F80">
      <w:pPr>
        <w:pStyle w:val="ListParagraph"/>
        <w:widowControl/>
        <w:numPr>
          <w:ilvl w:val="0"/>
          <w:numId w:val="1"/>
        </w:numPr>
        <w:spacing w:before="120" w:after="12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Option 1</w:t>
      </w:r>
      <w:r w:rsidRPr="001B36C9">
        <w:rPr>
          <w:rFonts w:asciiTheme="minorHAnsi" w:hAnsiTheme="minorHAnsi" w:cstheme="minorHAnsi"/>
          <w:szCs w:val="22"/>
        </w:rPr>
        <w:t xml:space="preserve">: No </w:t>
      </w:r>
      <w:r>
        <w:rPr>
          <w:rFonts w:asciiTheme="minorHAnsi" w:hAnsiTheme="minorHAnsi" w:cstheme="minorHAnsi"/>
          <w:szCs w:val="22"/>
        </w:rPr>
        <w:t xml:space="preserve">TTM will be required for the Works at the Location </w:t>
      </w:r>
      <w:r w:rsidRPr="001B36C9">
        <w:rPr>
          <w:rFonts w:asciiTheme="minorHAnsi" w:hAnsiTheme="minorHAnsi" w:cstheme="minorHAnsi"/>
          <w:szCs w:val="22"/>
        </w:rPr>
        <w:t>under this Permit</w:t>
      </w:r>
      <w:r>
        <w:rPr>
          <w:rFonts w:asciiTheme="minorHAnsi" w:hAnsiTheme="minorHAnsi" w:cstheme="minorHAnsi"/>
          <w:szCs w:val="22"/>
        </w:rPr>
        <w:t>.</w:t>
      </w:r>
    </w:p>
    <w:p w14:paraId="0C6DEE29" w14:textId="56BF7444" w:rsidR="00212F80" w:rsidRPr="002319C7" w:rsidRDefault="00212F80" w:rsidP="00212F80">
      <w:pPr>
        <w:pStyle w:val="ListParagraph"/>
        <w:widowControl/>
        <w:spacing w:before="120" w:after="120"/>
        <w:ind w:left="36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 xml:space="preserve">Option </w:t>
      </w:r>
      <w:r>
        <w:rPr>
          <w:rFonts w:asciiTheme="minorHAnsi" w:hAnsiTheme="minorHAnsi" w:cstheme="minorHAnsi"/>
          <w:i/>
          <w:iCs/>
          <w:szCs w:val="22"/>
        </w:rPr>
        <w:t>2</w:t>
      </w:r>
      <w:r w:rsidRPr="001B36C9">
        <w:rPr>
          <w:rFonts w:asciiTheme="minorHAnsi" w:hAnsiTheme="minorHAnsi" w:cstheme="minorHAnsi"/>
          <w:szCs w:val="22"/>
        </w:rPr>
        <w:t xml:space="preserve">: </w:t>
      </w:r>
      <w:r>
        <w:rPr>
          <w:rFonts w:asciiTheme="minorHAnsi" w:hAnsiTheme="minorHAnsi" w:cstheme="minorHAnsi"/>
          <w:szCs w:val="22"/>
        </w:rPr>
        <w:t xml:space="preserve">The Works require TTM at the Location under this Permit and </w:t>
      </w:r>
      <w:r w:rsidRPr="001B36C9">
        <w:rPr>
          <w:rFonts w:asciiTheme="minorHAnsi" w:hAnsiTheme="minorHAnsi" w:cstheme="minorHAnsi"/>
          <w:i/>
          <w:iCs/>
          <w:szCs w:val="22"/>
        </w:rPr>
        <w:t xml:space="preserve">Special Conditions – </w:t>
      </w:r>
      <w:r w:rsidRPr="00685944">
        <w:rPr>
          <w:rFonts w:asciiTheme="minorHAnsi" w:eastAsia="Calibri" w:hAnsiTheme="minorHAnsi" w:cstheme="minorHAnsi"/>
          <w:i/>
          <w:iCs/>
          <w:noProof/>
          <w:szCs w:val="22"/>
        </w:rPr>
        <w:t>Temporary Traffic Management</w:t>
      </w:r>
      <w:r>
        <w:rPr>
          <w:rFonts w:asciiTheme="minorHAnsi" w:hAnsiTheme="minorHAnsi" w:cstheme="minorHAnsi"/>
          <w:szCs w:val="22"/>
        </w:rPr>
        <w:t xml:space="preserve"> </w:t>
      </w:r>
      <w:r w:rsidRPr="00685944">
        <w:rPr>
          <w:rFonts w:asciiTheme="minorHAnsi" w:hAnsiTheme="minorHAnsi" w:cstheme="minorHAnsi"/>
          <w:i/>
          <w:iCs/>
          <w:szCs w:val="22"/>
        </w:rPr>
        <w:t>(TTM)</w:t>
      </w:r>
      <w:r w:rsidRPr="001B36C9">
        <w:rPr>
          <w:rFonts w:asciiTheme="minorHAnsi" w:hAnsiTheme="minorHAnsi" w:cstheme="minorHAnsi"/>
          <w:szCs w:val="22"/>
        </w:rPr>
        <w:t xml:space="preserve"> appl</w:t>
      </w:r>
      <w:r w:rsidR="00AD7493">
        <w:rPr>
          <w:rFonts w:asciiTheme="minorHAnsi" w:hAnsiTheme="minorHAnsi" w:cstheme="minorHAnsi"/>
          <w:szCs w:val="22"/>
        </w:rPr>
        <w:t>y</w:t>
      </w:r>
      <w:r w:rsidRPr="001B36C9">
        <w:rPr>
          <w:rFonts w:asciiTheme="minorHAnsi" w:hAnsiTheme="minorHAnsi" w:cstheme="minorHAnsi"/>
          <w:szCs w:val="22"/>
        </w:rPr>
        <w:t xml:space="preserve"> to this Permit</w:t>
      </w:r>
      <w:r>
        <w:rPr>
          <w:rFonts w:asciiTheme="minorHAnsi" w:hAnsiTheme="minorHAnsi" w:cstheme="minorHAnsi"/>
          <w:szCs w:val="22"/>
        </w:rPr>
        <w:t>.</w:t>
      </w:r>
    </w:p>
    <w:p w14:paraId="2F506A4E" w14:textId="1EF8FAC4" w:rsidR="001B36C9" w:rsidRDefault="001B36C9" w:rsidP="00887835">
      <w:pPr>
        <w:spacing w:before="120" w:after="120"/>
        <w:rPr>
          <w:rFonts w:asciiTheme="minorHAnsi" w:eastAsiaTheme="minorEastAsia" w:hAnsiTheme="minorHAnsi" w:cstheme="minorHAnsi"/>
          <w:b/>
          <w:bCs/>
          <w:noProof/>
          <w:color w:val="000000"/>
          <w:szCs w:val="22"/>
        </w:rPr>
      </w:pPr>
      <w:r w:rsidRPr="00A83661">
        <w:rPr>
          <w:rFonts w:asciiTheme="minorHAnsi" w:eastAsiaTheme="minorEastAsia" w:hAnsiTheme="minorHAnsi" w:cstheme="minorHAnsi"/>
          <w:b/>
          <w:bCs/>
          <w:noProof/>
          <w:color w:val="000000"/>
          <w:szCs w:val="22"/>
        </w:rPr>
        <w:t>Subcontractors</w:t>
      </w:r>
    </w:p>
    <w:p w14:paraId="50B901FA" w14:textId="29324ABE" w:rsidR="00662E8C" w:rsidRPr="00662E8C" w:rsidRDefault="00662E8C" w:rsidP="001D4FA3">
      <w:pPr>
        <w:widowControl/>
        <w:spacing w:before="120" w:after="120"/>
        <w:jc w:val="both"/>
        <w:rPr>
          <w:rFonts w:asciiTheme="minorHAnsi" w:hAnsiTheme="minorHAnsi" w:cstheme="minorHAnsi"/>
          <w:szCs w:val="22"/>
        </w:rPr>
      </w:pPr>
      <w:r w:rsidRPr="00662E8C">
        <w:rPr>
          <w:rFonts w:asciiTheme="minorHAnsi" w:hAnsiTheme="minorHAnsi" w:cstheme="minorHAnsi"/>
          <w:i/>
          <w:iCs/>
          <w:szCs w:val="22"/>
        </w:rPr>
        <w:t>[select one and delete as applicable]</w:t>
      </w:r>
    </w:p>
    <w:p w14:paraId="615191DE" w14:textId="31C3A350" w:rsidR="001B36C9" w:rsidRDefault="001B36C9" w:rsidP="001D4FA3">
      <w:pPr>
        <w:pStyle w:val="ListParagraph"/>
        <w:widowControl/>
        <w:numPr>
          <w:ilvl w:val="0"/>
          <w:numId w:val="1"/>
        </w:numPr>
        <w:spacing w:before="120" w:after="12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Option 1</w:t>
      </w:r>
      <w:r w:rsidRPr="001B36C9">
        <w:rPr>
          <w:rFonts w:asciiTheme="minorHAnsi" w:hAnsiTheme="minorHAnsi" w:cstheme="minorHAnsi"/>
          <w:szCs w:val="22"/>
        </w:rPr>
        <w:t xml:space="preserve">: No Sub Contractors are </w:t>
      </w:r>
      <w:r>
        <w:rPr>
          <w:rFonts w:asciiTheme="minorHAnsi" w:hAnsiTheme="minorHAnsi" w:cstheme="minorHAnsi"/>
          <w:szCs w:val="22"/>
        </w:rPr>
        <w:t xml:space="preserve">granted access to the Location </w:t>
      </w:r>
      <w:r w:rsidR="00662E8C">
        <w:rPr>
          <w:rFonts w:asciiTheme="minorHAnsi" w:hAnsiTheme="minorHAnsi" w:cstheme="minorHAnsi"/>
          <w:szCs w:val="22"/>
        </w:rPr>
        <w:t xml:space="preserve">to carry out Works </w:t>
      </w:r>
      <w:r w:rsidRPr="001B36C9">
        <w:rPr>
          <w:rFonts w:asciiTheme="minorHAnsi" w:hAnsiTheme="minorHAnsi" w:cstheme="minorHAnsi"/>
          <w:szCs w:val="22"/>
        </w:rPr>
        <w:t>under this Permit</w:t>
      </w:r>
      <w:r>
        <w:rPr>
          <w:rFonts w:asciiTheme="minorHAnsi" w:hAnsiTheme="minorHAnsi" w:cstheme="minorHAnsi"/>
          <w:szCs w:val="22"/>
        </w:rPr>
        <w:t>.</w:t>
      </w:r>
    </w:p>
    <w:p w14:paraId="4872CFA0" w14:textId="6080D7E2" w:rsidR="001B36C9" w:rsidRPr="001B36C9" w:rsidRDefault="001B36C9" w:rsidP="001D4FA3">
      <w:pPr>
        <w:pStyle w:val="ListParagraph"/>
        <w:widowControl/>
        <w:spacing w:before="120" w:after="120"/>
        <w:ind w:left="360"/>
        <w:contextualSpacing w:val="0"/>
        <w:jc w:val="both"/>
        <w:rPr>
          <w:rFonts w:asciiTheme="minorHAnsi" w:hAnsiTheme="minorHAnsi" w:cstheme="minorHAnsi"/>
          <w:szCs w:val="22"/>
        </w:rPr>
      </w:pPr>
      <w:r w:rsidRPr="001B36C9">
        <w:rPr>
          <w:rFonts w:asciiTheme="minorHAnsi" w:hAnsiTheme="minorHAnsi" w:cstheme="minorHAnsi"/>
          <w:i/>
          <w:iCs/>
          <w:szCs w:val="22"/>
          <w:highlight w:val="yellow"/>
        </w:rPr>
        <w:t xml:space="preserve">Option </w:t>
      </w:r>
      <w:r>
        <w:rPr>
          <w:rFonts w:asciiTheme="minorHAnsi" w:hAnsiTheme="minorHAnsi" w:cstheme="minorHAnsi"/>
          <w:i/>
          <w:iCs/>
          <w:szCs w:val="22"/>
        </w:rPr>
        <w:t>2</w:t>
      </w:r>
      <w:r w:rsidRPr="001B36C9">
        <w:rPr>
          <w:rFonts w:asciiTheme="minorHAnsi" w:hAnsiTheme="minorHAnsi" w:cstheme="minorHAnsi"/>
          <w:szCs w:val="22"/>
        </w:rPr>
        <w:t xml:space="preserve">: </w:t>
      </w:r>
      <w:r>
        <w:rPr>
          <w:rFonts w:asciiTheme="minorHAnsi" w:hAnsiTheme="minorHAnsi" w:cstheme="minorHAnsi"/>
          <w:szCs w:val="22"/>
        </w:rPr>
        <w:t xml:space="preserve">The </w:t>
      </w:r>
      <w:r w:rsidR="00662E8C">
        <w:rPr>
          <w:rFonts w:asciiTheme="minorHAnsi" w:hAnsiTheme="minorHAnsi" w:cstheme="minorHAnsi"/>
          <w:szCs w:val="22"/>
        </w:rPr>
        <w:t>Applicant’s s</w:t>
      </w:r>
      <w:r w:rsidRPr="001B36C9">
        <w:rPr>
          <w:rFonts w:asciiTheme="minorHAnsi" w:hAnsiTheme="minorHAnsi" w:cstheme="minorHAnsi"/>
          <w:szCs w:val="22"/>
        </w:rPr>
        <w:t xml:space="preserve">ubcontractors </w:t>
      </w:r>
      <w:r w:rsidR="00662E8C">
        <w:rPr>
          <w:rFonts w:asciiTheme="minorHAnsi" w:hAnsiTheme="minorHAnsi" w:cstheme="minorHAnsi"/>
          <w:szCs w:val="22"/>
        </w:rPr>
        <w:t>[</w:t>
      </w:r>
      <w:r w:rsidR="00662E8C" w:rsidRPr="00662E8C">
        <w:rPr>
          <w:rFonts w:asciiTheme="minorHAnsi" w:hAnsiTheme="minorHAnsi" w:cstheme="minorHAnsi"/>
          <w:szCs w:val="22"/>
          <w:highlight w:val="yellow"/>
        </w:rPr>
        <w:t>insert</w:t>
      </w:r>
      <w:r w:rsidR="00662E8C">
        <w:rPr>
          <w:rFonts w:asciiTheme="minorHAnsi" w:hAnsiTheme="minorHAnsi" w:cstheme="minorHAnsi"/>
          <w:szCs w:val="22"/>
        </w:rPr>
        <w:t xml:space="preserve">] </w:t>
      </w:r>
      <w:r w:rsidRPr="001B36C9">
        <w:rPr>
          <w:rFonts w:asciiTheme="minorHAnsi" w:hAnsiTheme="minorHAnsi" w:cstheme="minorHAnsi"/>
          <w:szCs w:val="22"/>
        </w:rPr>
        <w:t xml:space="preserve">are </w:t>
      </w:r>
      <w:r w:rsidR="00662E8C">
        <w:rPr>
          <w:rFonts w:asciiTheme="minorHAnsi" w:hAnsiTheme="minorHAnsi" w:cstheme="minorHAnsi"/>
          <w:szCs w:val="22"/>
        </w:rPr>
        <w:t>granted access to the Location to carry out Works under this Permit.</w:t>
      </w:r>
    </w:p>
    <w:p w14:paraId="65038DCA" w14:textId="77777777" w:rsidR="00AC643F" w:rsidRDefault="00AC643F" w:rsidP="001D4FA3">
      <w:pPr>
        <w:widowControl/>
        <w:spacing w:before="120" w:after="120"/>
        <w:jc w:val="both"/>
        <w:rPr>
          <w:rFonts w:asciiTheme="minorHAnsi" w:hAnsiTheme="minorHAnsi" w:cstheme="minorHAnsi"/>
          <w:szCs w:val="22"/>
        </w:rPr>
      </w:pPr>
      <w:r w:rsidRPr="00AC643F">
        <w:rPr>
          <w:rFonts w:asciiTheme="minorHAnsi" w:hAnsiTheme="minorHAnsi" w:cstheme="minorHAnsi"/>
          <w:b/>
          <w:bCs/>
          <w:szCs w:val="22"/>
        </w:rPr>
        <w:t>Inconsistency with other terms</w:t>
      </w:r>
      <w:r w:rsidRPr="00AC643F">
        <w:rPr>
          <w:rFonts w:asciiTheme="minorHAnsi" w:hAnsiTheme="minorHAnsi" w:cstheme="minorHAnsi"/>
          <w:szCs w:val="22"/>
        </w:rPr>
        <w:t xml:space="preserve"> </w:t>
      </w:r>
    </w:p>
    <w:p w14:paraId="704DEF32" w14:textId="2B9FF722" w:rsidR="00AC643F" w:rsidRPr="00AC643F" w:rsidRDefault="00AC643F" w:rsidP="001D4FA3">
      <w:pPr>
        <w:pStyle w:val="ListParagraph"/>
        <w:widowControl/>
        <w:numPr>
          <w:ilvl w:val="0"/>
          <w:numId w:val="1"/>
        </w:numPr>
        <w:spacing w:before="120" w:after="120"/>
        <w:contextualSpacing w:val="0"/>
        <w:rPr>
          <w:rFonts w:asciiTheme="minorHAnsi" w:hAnsiTheme="minorHAnsi" w:cstheme="minorHAnsi"/>
          <w:szCs w:val="22"/>
        </w:rPr>
      </w:pPr>
      <w:r w:rsidRPr="00AC643F">
        <w:rPr>
          <w:rFonts w:asciiTheme="minorHAnsi" w:hAnsiTheme="minorHAnsi" w:cstheme="minorHAnsi"/>
          <w:szCs w:val="22"/>
        </w:rPr>
        <w:t xml:space="preserve">In the event of any inconsistency between this Permit and any written agreement </w:t>
      </w:r>
      <w:proofErr w:type="gramStart"/>
      <w:r w:rsidRPr="00AC643F">
        <w:rPr>
          <w:rFonts w:asciiTheme="minorHAnsi" w:hAnsiTheme="minorHAnsi" w:cstheme="minorHAnsi"/>
          <w:szCs w:val="22"/>
        </w:rPr>
        <w:t>entered into</w:t>
      </w:r>
      <w:proofErr w:type="gramEnd"/>
      <w:r w:rsidRPr="00AC643F">
        <w:rPr>
          <w:rFonts w:asciiTheme="minorHAnsi" w:hAnsiTheme="minorHAnsi" w:cstheme="minorHAnsi"/>
          <w:szCs w:val="22"/>
        </w:rPr>
        <w:t xml:space="preserve"> between the Applicant and KiwiRail relating to entry to railway premises, the terms and conditions of that agreement will prevail.</w:t>
      </w:r>
    </w:p>
    <w:p w14:paraId="435EB783" w14:textId="60DBEE32" w:rsidR="002401FF" w:rsidRPr="00BF671E" w:rsidRDefault="002401FF" w:rsidP="001D4FA3">
      <w:pPr>
        <w:widowControl/>
        <w:spacing w:before="120" w:after="120"/>
        <w:rPr>
          <w:rFonts w:asciiTheme="minorHAnsi" w:hAnsiTheme="minorHAnsi" w:cstheme="minorHAnsi"/>
          <w:b/>
          <w:szCs w:val="22"/>
        </w:rPr>
      </w:pPr>
      <w:r w:rsidRPr="00BF671E">
        <w:rPr>
          <w:rFonts w:asciiTheme="minorHAnsi" w:hAnsiTheme="minorHAnsi" w:cstheme="minorHAnsi"/>
          <w:b/>
          <w:szCs w:val="22"/>
        </w:rPr>
        <w:t>Other applicable provisions where no written agreement</w:t>
      </w:r>
    </w:p>
    <w:p w14:paraId="23B30378" w14:textId="7EB49B05" w:rsidR="002401FF" w:rsidRPr="00D95A1D" w:rsidRDefault="009F25E9" w:rsidP="001D4FA3">
      <w:pPr>
        <w:pStyle w:val="ListParagraph"/>
        <w:widowControl/>
        <w:numPr>
          <w:ilvl w:val="0"/>
          <w:numId w:val="1"/>
        </w:numPr>
        <w:spacing w:before="120" w:after="120"/>
        <w:contextualSpacing w:val="0"/>
        <w:rPr>
          <w:rFonts w:asciiTheme="minorHAnsi" w:hAnsiTheme="minorHAnsi" w:cstheme="minorHAnsi"/>
          <w:szCs w:val="22"/>
        </w:rPr>
      </w:pPr>
      <w:r>
        <w:rPr>
          <w:rFonts w:asciiTheme="minorHAnsi" w:hAnsiTheme="minorHAnsi" w:cstheme="minorHAnsi"/>
          <w:szCs w:val="22"/>
        </w:rPr>
        <w:t xml:space="preserve">In the absence of, and subject to the terms of </w:t>
      </w:r>
      <w:r w:rsidR="002401FF" w:rsidRPr="00D95A1D">
        <w:rPr>
          <w:rFonts w:asciiTheme="minorHAnsi" w:hAnsiTheme="minorHAnsi" w:cstheme="minorHAnsi"/>
          <w:szCs w:val="22"/>
        </w:rPr>
        <w:t xml:space="preserve">any </w:t>
      </w:r>
      <w:r>
        <w:rPr>
          <w:rFonts w:asciiTheme="minorHAnsi" w:hAnsiTheme="minorHAnsi" w:cstheme="minorHAnsi"/>
          <w:szCs w:val="22"/>
        </w:rPr>
        <w:t xml:space="preserve">other </w:t>
      </w:r>
      <w:r w:rsidR="002401FF" w:rsidRPr="00D95A1D">
        <w:rPr>
          <w:rFonts w:asciiTheme="minorHAnsi" w:hAnsiTheme="minorHAnsi" w:cstheme="minorHAnsi"/>
          <w:szCs w:val="22"/>
        </w:rPr>
        <w:t xml:space="preserve">written agreement </w:t>
      </w:r>
      <w:proofErr w:type="gramStart"/>
      <w:r w:rsidR="002401FF" w:rsidRPr="00D95A1D">
        <w:rPr>
          <w:rFonts w:asciiTheme="minorHAnsi" w:hAnsiTheme="minorHAnsi" w:cstheme="minorHAnsi"/>
          <w:szCs w:val="22"/>
        </w:rPr>
        <w:t>entered into</w:t>
      </w:r>
      <w:proofErr w:type="gramEnd"/>
      <w:r w:rsidR="002401FF" w:rsidRPr="00D95A1D">
        <w:rPr>
          <w:rFonts w:asciiTheme="minorHAnsi" w:hAnsiTheme="minorHAnsi" w:cstheme="minorHAnsi"/>
          <w:szCs w:val="22"/>
        </w:rPr>
        <w:t xml:space="preserve"> between KiwiRail and the Applicant relating to entry to railway premises, the following provisions will apply:</w:t>
      </w:r>
    </w:p>
    <w:bookmarkEnd w:id="0"/>
    <w:p w14:paraId="2598D522" w14:textId="77777777" w:rsidR="002401FF" w:rsidRPr="00D95A1D" w:rsidRDefault="002401FF" w:rsidP="00887835">
      <w:pPr>
        <w:pStyle w:val="ListParagraph"/>
        <w:widowControl/>
        <w:numPr>
          <w:ilvl w:val="0"/>
          <w:numId w:val="4"/>
        </w:numPr>
        <w:spacing w:before="120" w:after="120"/>
        <w:contextualSpacing w:val="0"/>
        <w:jc w:val="both"/>
        <w:rPr>
          <w:rFonts w:asciiTheme="minorHAnsi" w:hAnsiTheme="minorHAnsi" w:cstheme="minorHAnsi"/>
          <w:szCs w:val="22"/>
        </w:rPr>
      </w:pPr>
      <w:r w:rsidRPr="00D95A1D">
        <w:rPr>
          <w:rFonts w:asciiTheme="minorHAnsi" w:hAnsiTheme="minorHAnsi" w:cstheme="minorHAnsi"/>
          <w:szCs w:val="22"/>
        </w:rPr>
        <w:t xml:space="preserve">The Applicant will, to the extent permissible by law, keep KiwiRail fully indemnified including against all damages, losses, expenses, </w:t>
      </w:r>
      <w:proofErr w:type="gramStart"/>
      <w:r w:rsidRPr="00D95A1D">
        <w:rPr>
          <w:rFonts w:asciiTheme="minorHAnsi" w:hAnsiTheme="minorHAnsi" w:cstheme="minorHAnsi"/>
          <w:szCs w:val="22"/>
        </w:rPr>
        <w:t>costs</w:t>
      </w:r>
      <w:proofErr w:type="gramEnd"/>
      <w:r w:rsidRPr="00D95A1D">
        <w:rPr>
          <w:rFonts w:asciiTheme="minorHAnsi" w:hAnsiTheme="minorHAnsi" w:cstheme="minorHAnsi"/>
          <w:szCs w:val="22"/>
        </w:rPr>
        <w:t xml:space="preserve"> and fines, from claims which may be made to the extent caused by or contributed to by the acts, omissions or presence of the signatory or his employees, contractors, agents or by the work.</w:t>
      </w:r>
    </w:p>
    <w:p w14:paraId="73353837" w14:textId="4A9A6CEE" w:rsidR="002401FF" w:rsidRDefault="002401FF" w:rsidP="00887835">
      <w:pPr>
        <w:pStyle w:val="ListParagraph"/>
        <w:widowControl/>
        <w:numPr>
          <w:ilvl w:val="0"/>
          <w:numId w:val="4"/>
        </w:numPr>
        <w:spacing w:before="120" w:after="120"/>
        <w:contextualSpacing w:val="0"/>
        <w:jc w:val="both"/>
        <w:rPr>
          <w:rFonts w:asciiTheme="minorHAnsi" w:hAnsiTheme="minorHAnsi" w:cstheme="minorHAnsi"/>
          <w:szCs w:val="22"/>
        </w:rPr>
      </w:pPr>
      <w:r w:rsidRPr="00D95A1D">
        <w:rPr>
          <w:rFonts w:asciiTheme="minorHAnsi" w:hAnsiTheme="minorHAnsi" w:cstheme="minorHAnsi"/>
          <w:szCs w:val="22"/>
        </w:rPr>
        <w:t xml:space="preserve">The Applicant shall indemnify KiwiRail for all losses suffered by KiwiRail (including, without limitation, staff time, and business interruption losses) </w:t>
      </w:r>
      <w:proofErr w:type="gramStart"/>
      <w:r w:rsidRPr="00D95A1D">
        <w:rPr>
          <w:rFonts w:asciiTheme="minorHAnsi" w:hAnsiTheme="minorHAnsi" w:cstheme="minorHAnsi"/>
          <w:szCs w:val="22"/>
        </w:rPr>
        <w:t>as a result of</w:t>
      </w:r>
      <w:proofErr w:type="gramEnd"/>
      <w:r w:rsidRPr="00D95A1D">
        <w:rPr>
          <w:rFonts w:asciiTheme="minorHAnsi" w:hAnsiTheme="minorHAnsi" w:cstheme="minorHAnsi"/>
          <w:szCs w:val="22"/>
        </w:rPr>
        <w:t xml:space="preserve"> the </w:t>
      </w:r>
      <w:r>
        <w:rPr>
          <w:rFonts w:asciiTheme="minorHAnsi" w:hAnsiTheme="minorHAnsi" w:cstheme="minorHAnsi"/>
          <w:szCs w:val="22"/>
        </w:rPr>
        <w:t>Works</w:t>
      </w:r>
      <w:r w:rsidRPr="00D95A1D">
        <w:rPr>
          <w:rFonts w:asciiTheme="minorHAnsi" w:hAnsiTheme="minorHAnsi" w:cstheme="minorHAnsi"/>
          <w:szCs w:val="22"/>
        </w:rPr>
        <w:t>, whether arising in tort or contract or otherwise.</w:t>
      </w:r>
    </w:p>
    <w:p w14:paraId="5BBA7F07" w14:textId="2DBA8BF4" w:rsidR="002401FF" w:rsidRPr="00D95A1D" w:rsidRDefault="002401FF" w:rsidP="00887835">
      <w:pPr>
        <w:pStyle w:val="ListParagraph"/>
        <w:widowControl/>
        <w:numPr>
          <w:ilvl w:val="0"/>
          <w:numId w:val="4"/>
        </w:numPr>
        <w:spacing w:before="120" w:after="120"/>
        <w:contextualSpacing w:val="0"/>
        <w:jc w:val="both"/>
        <w:rPr>
          <w:rFonts w:asciiTheme="minorHAnsi" w:hAnsiTheme="minorHAnsi" w:cstheme="minorHAnsi"/>
          <w:szCs w:val="22"/>
        </w:rPr>
      </w:pPr>
      <w:r w:rsidRPr="00D95A1D">
        <w:rPr>
          <w:rFonts w:asciiTheme="minorHAnsi" w:hAnsiTheme="minorHAnsi" w:cstheme="minorHAnsi"/>
          <w:szCs w:val="22"/>
        </w:rPr>
        <w:t>The Applicant is required to hold public liability insurance satisfactory to KiwiRail (minimum $10,000,000).</w:t>
      </w:r>
      <w:r w:rsidR="003753A3">
        <w:rPr>
          <w:rFonts w:asciiTheme="minorHAnsi" w:hAnsiTheme="minorHAnsi" w:cstheme="minorHAnsi"/>
          <w:szCs w:val="22"/>
        </w:rPr>
        <w:t xml:space="preserve">  A copy of the </w:t>
      </w:r>
      <w:r w:rsidR="003753A3" w:rsidRPr="00A83661">
        <w:rPr>
          <w:rFonts w:asciiTheme="minorHAnsi" w:hAnsiTheme="minorHAnsi" w:cstheme="minorHAnsi"/>
          <w:szCs w:val="22"/>
        </w:rPr>
        <w:t xml:space="preserve">Certificate </w:t>
      </w:r>
      <w:r w:rsidR="003753A3">
        <w:rPr>
          <w:rFonts w:asciiTheme="minorHAnsi" w:hAnsiTheme="minorHAnsi" w:cstheme="minorHAnsi"/>
          <w:szCs w:val="22"/>
        </w:rPr>
        <w:t>of Currency must be provided upon renewal.</w:t>
      </w:r>
      <w:r w:rsidR="003753A3" w:rsidRPr="00A83661">
        <w:rPr>
          <w:rFonts w:asciiTheme="minorHAnsi" w:hAnsiTheme="minorHAnsi" w:cstheme="minorHAnsi"/>
          <w:szCs w:val="22"/>
        </w:rPr>
        <w:t xml:space="preserve"> </w:t>
      </w:r>
    </w:p>
    <w:p w14:paraId="1CA822DC" w14:textId="6E1DAFBD" w:rsidR="002401FF" w:rsidRPr="00D95A1D" w:rsidRDefault="002401FF" w:rsidP="00887835">
      <w:pPr>
        <w:pStyle w:val="ListParagraph"/>
        <w:widowControl/>
        <w:numPr>
          <w:ilvl w:val="0"/>
          <w:numId w:val="4"/>
        </w:numPr>
        <w:spacing w:before="120" w:after="120"/>
        <w:contextualSpacing w:val="0"/>
        <w:jc w:val="both"/>
        <w:rPr>
          <w:rFonts w:asciiTheme="minorHAnsi" w:hAnsiTheme="minorHAnsi" w:cstheme="minorHAnsi"/>
          <w:szCs w:val="22"/>
        </w:rPr>
      </w:pPr>
      <w:r w:rsidRPr="00D95A1D">
        <w:rPr>
          <w:rFonts w:asciiTheme="minorHAnsi" w:hAnsiTheme="minorHAnsi" w:cstheme="minorHAnsi"/>
          <w:szCs w:val="22"/>
        </w:rPr>
        <w:t xml:space="preserve">The work site at the Location </w:t>
      </w:r>
      <w:proofErr w:type="gramStart"/>
      <w:r w:rsidRPr="00D95A1D">
        <w:rPr>
          <w:rFonts w:asciiTheme="minorHAnsi" w:hAnsiTheme="minorHAnsi" w:cstheme="minorHAnsi"/>
          <w:szCs w:val="22"/>
        </w:rPr>
        <w:t>must at all times</w:t>
      </w:r>
      <w:proofErr w:type="gramEnd"/>
      <w:r w:rsidRPr="00D95A1D">
        <w:rPr>
          <w:rFonts w:asciiTheme="minorHAnsi" w:hAnsiTheme="minorHAnsi" w:cstheme="minorHAnsi"/>
          <w:szCs w:val="22"/>
        </w:rPr>
        <w:t xml:space="preserve"> be kept secure against trespass.</w:t>
      </w:r>
    </w:p>
    <w:p w14:paraId="4453E7A5" w14:textId="71AC0B0B" w:rsidR="002401FF" w:rsidRPr="0015277F" w:rsidRDefault="002401FF" w:rsidP="00887835">
      <w:pPr>
        <w:pStyle w:val="ListParagraph"/>
        <w:widowControl/>
        <w:numPr>
          <w:ilvl w:val="0"/>
          <w:numId w:val="4"/>
        </w:numPr>
        <w:spacing w:before="120" w:after="120"/>
        <w:contextualSpacing w:val="0"/>
        <w:jc w:val="both"/>
        <w:rPr>
          <w:rFonts w:asciiTheme="minorHAnsi" w:hAnsiTheme="minorHAnsi" w:cstheme="minorHAnsi"/>
          <w:szCs w:val="22"/>
        </w:rPr>
      </w:pPr>
      <w:r w:rsidRPr="000D36C1">
        <w:rPr>
          <w:rFonts w:asciiTheme="minorHAnsi" w:hAnsiTheme="minorHAnsi" w:cstheme="minorHAnsi"/>
          <w:b/>
          <w:bCs/>
          <w:szCs w:val="22"/>
        </w:rPr>
        <w:t>Liquidated damages</w:t>
      </w:r>
      <w:r w:rsidR="009F25E9">
        <w:rPr>
          <w:rFonts w:asciiTheme="minorHAnsi" w:hAnsiTheme="minorHAnsi" w:cstheme="minorHAnsi"/>
          <w:b/>
          <w:bCs/>
          <w:szCs w:val="22"/>
        </w:rPr>
        <w:t>:</w:t>
      </w:r>
    </w:p>
    <w:p w14:paraId="61EA7F87" w14:textId="6897D427" w:rsidR="002401FF" w:rsidRPr="00D95A1D" w:rsidRDefault="002401FF" w:rsidP="00887835">
      <w:pPr>
        <w:pStyle w:val="ListParagraph"/>
        <w:widowControl/>
        <w:numPr>
          <w:ilvl w:val="1"/>
          <w:numId w:val="4"/>
        </w:numPr>
        <w:spacing w:before="120" w:after="120"/>
        <w:contextualSpacing w:val="0"/>
        <w:jc w:val="both"/>
        <w:rPr>
          <w:rFonts w:asciiTheme="minorHAnsi" w:hAnsiTheme="minorHAnsi" w:cstheme="minorHAnsi"/>
          <w:szCs w:val="22"/>
        </w:rPr>
      </w:pPr>
      <w:r w:rsidRPr="00D95A1D">
        <w:rPr>
          <w:rFonts w:asciiTheme="minorHAnsi" w:hAnsiTheme="minorHAnsi" w:cstheme="minorHAnsi"/>
          <w:szCs w:val="22"/>
        </w:rPr>
        <w:t xml:space="preserve">The continued operation of the rail corridor and rail operations in and around the Location </w:t>
      </w:r>
      <w:proofErr w:type="gramStart"/>
      <w:r w:rsidRPr="00D95A1D">
        <w:rPr>
          <w:rFonts w:asciiTheme="minorHAnsi" w:hAnsiTheme="minorHAnsi" w:cstheme="minorHAnsi"/>
          <w:szCs w:val="22"/>
        </w:rPr>
        <w:t>at all times</w:t>
      </w:r>
      <w:proofErr w:type="gramEnd"/>
      <w:r w:rsidRPr="00D95A1D">
        <w:rPr>
          <w:rFonts w:asciiTheme="minorHAnsi" w:hAnsiTheme="minorHAnsi" w:cstheme="minorHAnsi"/>
          <w:szCs w:val="22"/>
        </w:rPr>
        <w:t xml:space="preserve"> during the execution of the </w:t>
      </w:r>
      <w:r>
        <w:rPr>
          <w:rFonts w:asciiTheme="minorHAnsi" w:hAnsiTheme="minorHAnsi" w:cstheme="minorHAnsi"/>
          <w:szCs w:val="22"/>
        </w:rPr>
        <w:t>Works</w:t>
      </w:r>
      <w:r w:rsidRPr="00D95A1D">
        <w:rPr>
          <w:rFonts w:asciiTheme="minorHAnsi" w:hAnsiTheme="minorHAnsi" w:cstheme="minorHAnsi"/>
          <w:szCs w:val="22"/>
        </w:rPr>
        <w:t xml:space="preserve"> is of critical importance to KiwiRail.  Accordingly, and without limiting clause </w:t>
      </w:r>
      <w:r w:rsidR="00524E2B">
        <w:rPr>
          <w:rFonts w:asciiTheme="minorHAnsi" w:hAnsiTheme="minorHAnsi" w:cstheme="minorHAnsi"/>
          <w:szCs w:val="22"/>
        </w:rPr>
        <w:t>28(b) above</w:t>
      </w:r>
      <w:r w:rsidRPr="00D95A1D">
        <w:rPr>
          <w:rFonts w:asciiTheme="minorHAnsi" w:hAnsiTheme="minorHAnsi" w:cstheme="minorHAnsi"/>
          <w:szCs w:val="22"/>
        </w:rPr>
        <w:t>, if the Applicant causes unapproved or unplanned disruption to train services then the Applicant shall be liable for the following liquidated damages:</w:t>
      </w:r>
    </w:p>
    <w:p w14:paraId="7C2B4F08" w14:textId="77777777" w:rsidR="002401FF" w:rsidRPr="00F200E4" w:rsidRDefault="002401FF" w:rsidP="00887835">
      <w:pPr>
        <w:pStyle w:val="ListParagraph"/>
        <w:widowControl/>
        <w:numPr>
          <w:ilvl w:val="2"/>
          <w:numId w:val="4"/>
        </w:numPr>
        <w:spacing w:before="120" w:after="120"/>
        <w:contextualSpacing w:val="0"/>
        <w:jc w:val="both"/>
        <w:rPr>
          <w:rFonts w:asciiTheme="minorHAnsi" w:hAnsiTheme="minorHAnsi" w:cstheme="minorHAnsi"/>
          <w:szCs w:val="22"/>
        </w:rPr>
      </w:pPr>
      <w:r w:rsidRPr="00F200E4">
        <w:rPr>
          <w:rFonts w:asciiTheme="minorHAnsi" w:hAnsiTheme="minorHAnsi" w:cstheme="minorHAnsi"/>
          <w:szCs w:val="22"/>
        </w:rPr>
        <w:t xml:space="preserve">$1,500 per </w:t>
      </w:r>
      <w:proofErr w:type="gramStart"/>
      <w:r w:rsidRPr="00F200E4">
        <w:rPr>
          <w:rFonts w:asciiTheme="minorHAnsi" w:hAnsiTheme="minorHAnsi" w:cstheme="minorHAnsi"/>
          <w:szCs w:val="22"/>
        </w:rPr>
        <w:t>15 minute</w:t>
      </w:r>
      <w:proofErr w:type="gramEnd"/>
      <w:r w:rsidRPr="00F200E4">
        <w:rPr>
          <w:rFonts w:asciiTheme="minorHAnsi" w:hAnsiTheme="minorHAnsi" w:cstheme="minorHAnsi"/>
          <w:szCs w:val="22"/>
        </w:rPr>
        <w:t xml:space="preserve"> period or part thereof between the hours of 06:01 to 09:00 and 15:01 to 19:01; and</w:t>
      </w:r>
    </w:p>
    <w:p w14:paraId="2483E2D0" w14:textId="77777777" w:rsidR="002401FF" w:rsidRPr="00F200E4" w:rsidRDefault="002401FF" w:rsidP="00887835">
      <w:pPr>
        <w:pStyle w:val="ListParagraph"/>
        <w:widowControl/>
        <w:numPr>
          <w:ilvl w:val="2"/>
          <w:numId w:val="4"/>
        </w:numPr>
        <w:spacing w:before="120" w:after="120"/>
        <w:contextualSpacing w:val="0"/>
        <w:jc w:val="both"/>
        <w:rPr>
          <w:rFonts w:asciiTheme="minorHAnsi" w:hAnsiTheme="minorHAnsi" w:cstheme="minorHAnsi"/>
          <w:szCs w:val="22"/>
        </w:rPr>
      </w:pPr>
      <w:r w:rsidRPr="00F200E4">
        <w:rPr>
          <w:rFonts w:asciiTheme="minorHAnsi" w:hAnsiTheme="minorHAnsi" w:cstheme="minorHAnsi"/>
          <w:szCs w:val="22"/>
        </w:rPr>
        <w:t xml:space="preserve">$500 per </w:t>
      </w:r>
      <w:proofErr w:type="gramStart"/>
      <w:r w:rsidRPr="00F200E4">
        <w:rPr>
          <w:rFonts w:asciiTheme="minorHAnsi" w:hAnsiTheme="minorHAnsi" w:cstheme="minorHAnsi"/>
          <w:szCs w:val="22"/>
        </w:rPr>
        <w:t>15 minute</w:t>
      </w:r>
      <w:proofErr w:type="gramEnd"/>
      <w:r w:rsidRPr="00F200E4">
        <w:rPr>
          <w:rFonts w:asciiTheme="minorHAnsi" w:hAnsiTheme="minorHAnsi" w:cstheme="minorHAnsi"/>
          <w:szCs w:val="22"/>
        </w:rPr>
        <w:t xml:space="preserve"> period or part thereof at all other times.</w:t>
      </w:r>
    </w:p>
    <w:p w14:paraId="72A1179B" w14:textId="1FABBAF6" w:rsidR="002401FF" w:rsidRPr="00D95A1D" w:rsidRDefault="002401FF" w:rsidP="00887835">
      <w:pPr>
        <w:pStyle w:val="ListParagraph"/>
        <w:widowControl/>
        <w:numPr>
          <w:ilvl w:val="1"/>
          <w:numId w:val="4"/>
        </w:numPr>
        <w:spacing w:before="120" w:after="120"/>
        <w:contextualSpacing w:val="0"/>
        <w:jc w:val="both"/>
        <w:rPr>
          <w:rFonts w:asciiTheme="minorHAnsi" w:hAnsiTheme="minorHAnsi" w:cstheme="minorHAnsi"/>
          <w:szCs w:val="22"/>
        </w:rPr>
      </w:pPr>
      <w:r w:rsidRPr="00D95A1D">
        <w:rPr>
          <w:rFonts w:asciiTheme="minorHAnsi" w:hAnsiTheme="minorHAnsi" w:cstheme="minorHAnsi"/>
          <w:szCs w:val="22"/>
        </w:rPr>
        <w:t xml:space="preserve">The Applicant and KiwiRail agree that the liquidated damages </w:t>
      </w:r>
      <w:r w:rsidR="00524E2B">
        <w:rPr>
          <w:rFonts w:asciiTheme="minorHAnsi" w:hAnsiTheme="minorHAnsi" w:cstheme="minorHAnsi"/>
          <w:szCs w:val="22"/>
        </w:rPr>
        <w:t>in this clause</w:t>
      </w:r>
      <w:r w:rsidRPr="00D95A1D">
        <w:rPr>
          <w:rFonts w:asciiTheme="minorHAnsi" w:hAnsiTheme="minorHAnsi" w:cstheme="minorHAnsi"/>
          <w:szCs w:val="22"/>
        </w:rPr>
        <w:t xml:space="preserve"> are a genuine pre-estimate of KiwiRail's </w:t>
      </w:r>
      <w:proofErr w:type="gramStart"/>
      <w:r w:rsidRPr="00D95A1D">
        <w:rPr>
          <w:rFonts w:asciiTheme="minorHAnsi" w:hAnsiTheme="minorHAnsi" w:cstheme="minorHAnsi"/>
          <w:szCs w:val="22"/>
        </w:rPr>
        <w:t>loss</w:t>
      </w:r>
      <w:r w:rsidR="000D36C1">
        <w:rPr>
          <w:rFonts w:asciiTheme="minorHAnsi" w:hAnsiTheme="minorHAnsi" w:cstheme="minorHAnsi"/>
          <w:szCs w:val="22"/>
        </w:rPr>
        <w:t>, and</w:t>
      </w:r>
      <w:proofErr w:type="gramEnd"/>
      <w:r w:rsidR="000D36C1">
        <w:rPr>
          <w:rFonts w:asciiTheme="minorHAnsi" w:hAnsiTheme="minorHAnsi" w:cstheme="minorHAnsi"/>
          <w:szCs w:val="22"/>
        </w:rPr>
        <w:t xml:space="preserve"> are a legitimate compensation for its loss arising</w:t>
      </w:r>
      <w:r w:rsidRPr="00D95A1D">
        <w:rPr>
          <w:rFonts w:asciiTheme="minorHAnsi" w:hAnsiTheme="minorHAnsi" w:cstheme="minorHAnsi"/>
          <w:szCs w:val="22"/>
        </w:rPr>
        <w:t xml:space="preserve"> in the event of an unapproved or unplanned disruption.</w:t>
      </w:r>
    </w:p>
    <w:p w14:paraId="2D8456B3" w14:textId="77777777" w:rsidR="000D36C1" w:rsidRDefault="002401FF" w:rsidP="00887835">
      <w:pPr>
        <w:pStyle w:val="ListParagraph"/>
        <w:widowControl/>
        <w:numPr>
          <w:ilvl w:val="0"/>
          <w:numId w:val="4"/>
        </w:numPr>
        <w:spacing w:before="120" w:after="120"/>
        <w:contextualSpacing w:val="0"/>
        <w:jc w:val="both"/>
        <w:rPr>
          <w:rFonts w:asciiTheme="minorHAnsi" w:hAnsiTheme="minorHAnsi" w:cstheme="minorHAnsi"/>
          <w:szCs w:val="22"/>
        </w:rPr>
      </w:pPr>
      <w:r w:rsidRPr="000D36C1">
        <w:rPr>
          <w:rFonts w:asciiTheme="minorHAnsi" w:hAnsiTheme="minorHAnsi" w:cstheme="minorHAnsi"/>
          <w:b/>
          <w:bCs/>
          <w:szCs w:val="22"/>
        </w:rPr>
        <w:t>Delay</w:t>
      </w:r>
      <w:r w:rsidRPr="000D36C1">
        <w:rPr>
          <w:rFonts w:asciiTheme="minorHAnsi" w:hAnsiTheme="minorHAnsi" w:cstheme="minorHAnsi"/>
          <w:szCs w:val="22"/>
        </w:rPr>
        <w:t>:</w:t>
      </w:r>
    </w:p>
    <w:p w14:paraId="2913918B" w14:textId="4758E03D" w:rsidR="002401FF" w:rsidRPr="00D95A1D" w:rsidRDefault="002401FF" w:rsidP="00887835">
      <w:pPr>
        <w:pStyle w:val="ListParagraph"/>
        <w:widowControl/>
        <w:numPr>
          <w:ilvl w:val="1"/>
          <w:numId w:val="4"/>
        </w:numPr>
        <w:spacing w:before="120" w:after="120"/>
        <w:contextualSpacing w:val="0"/>
        <w:jc w:val="both"/>
        <w:rPr>
          <w:rFonts w:asciiTheme="minorHAnsi" w:hAnsiTheme="minorHAnsi" w:cstheme="minorHAnsi"/>
          <w:szCs w:val="22"/>
        </w:rPr>
      </w:pPr>
      <w:r w:rsidRPr="000D36C1">
        <w:rPr>
          <w:rFonts w:asciiTheme="minorHAnsi" w:hAnsiTheme="minorHAnsi" w:cstheme="minorHAnsi"/>
          <w:szCs w:val="22"/>
        </w:rPr>
        <w:t xml:space="preserve"> </w:t>
      </w:r>
      <w:r>
        <w:rPr>
          <w:rFonts w:asciiTheme="minorHAnsi" w:hAnsiTheme="minorHAnsi" w:cstheme="minorHAnsi"/>
          <w:szCs w:val="22"/>
        </w:rPr>
        <w:t>no liquidated damages</w:t>
      </w:r>
      <w:r w:rsidRPr="00D95A1D">
        <w:rPr>
          <w:rFonts w:asciiTheme="minorHAnsi" w:hAnsiTheme="minorHAnsi" w:cstheme="minorHAnsi"/>
          <w:szCs w:val="22"/>
        </w:rPr>
        <w:t xml:space="preserve"> under </w:t>
      </w:r>
      <w:r w:rsidR="00041609">
        <w:rPr>
          <w:rFonts w:asciiTheme="minorHAnsi" w:hAnsiTheme="minorHAnsi" w:cstheme="minorHAnsi"/>
          <w:szCs w:val="22"/>
        </w:rPr>
        <w:t xml:space="preserve">this </w:t>
      </w:r>
      <w:r w:rsidRPr="00D95A1D">
        <w:rPr>
          <w:rFonts w:asciiTheme="minorHAnsi" w:hAnsiTheme="minorHAnsi" w:cstheme="minorHAnsi"/>
          <w:szCs w:val="22"/>
        </w:rPr>
        <w:t xml:space="preserve">clause shall apply for delays less than 5 minutes in total duration. </w:t>
      </w:r>
    </w:p>
    <w:p w14:paraId="6EC33B43" w14:textId="77777777" w:rsidR="002401FF" w:rsidRPr="002B0535" w:rsidRDefault="002401FF" w:rsidP="00887835">
      <w:pPr>
        <w:pStyle w:val="ListParagraph"/>
        <w:widowControl/>
        <w:numPr>
          <w:ilvl w:val="1"/>
          <w:numId w:val="4"/>
        </w:numPr>
        <w:spacing w:before="120" w:after="120"/>
        <w:contextualSpacing w:val="0"/>
        <w:jc w:val="both"/>
        <w:rPr>
          <w:rFonts w:asciiTheme="minorHAnsi" w:hAnsiTheme="minorHAnsi" w:cstheme="minorHAnsi"/>
          <w:szCs w:val="22"/>
        </w:rPr>
      </w:pPr>
      <w:r w:rsidRPr="002B0535">
        <w:rPr>
          <w:rFonts w:asciiTheme="minorHAnsi" w:hAnsiTheme="minorHAnsi" w:cstheme="minorHAnsi"/>
          <w:szCs w:val="22"/>
        </w:rPr>
        <w:t xml:space="preserve">If a </w:t>
      </w:r>
      <w:proofErr w:type="gramStart"/>
      <w:r w:rsidRPr="002B0535">
        <w:rPr>
          <w:rFonts w:asciiTheme="minorHAnsi" w:hAnsiTheme="minorHAnsi" w:cstheme="minorHAnsi"/>
          <w:szCs w:val="22"/>
        </w:rPr>
        <w:t>15 minute</w:t>
      </w:r>
      <w:proofErr w:type="gramEnd"/>
      <w:r w:rsidRPr="002B0535">
        <w:rPr>
          <w:rFonts w:asciiTheme="minorHAnsi" w:hAnsiTheme="minorHAnsi" w:cstheme="minorHAnsi"/>
          <w:szCs w:val="22"/>
        </w:rPr>
        <w:t xml:space="preserve"> period extends over two time periods set out above, then the damages shall apply for the full 15 minutes of the higher value time period that the delay occurred in. </w:t>
      </w:r>
    </w:p>
    <w:p w14:paraId="7D16B857" w14:textId="2C8053C7" w:rsidR="002401FF" w:rsidRPr="001B36C9" w:rsidRDefault="002401FF" w:rsidP="00887835">
      <w:pPr>
        <w:pStyle w:val="ListParagraph"/>
        <w:widowControl/>
        <w:numPr>
          <w:ilvl w:val="1"/>
          <w:numId w:val="4"/>
        </w:numPr>
        <w:spacing w:before="120" w:after="120"/>
        <w:contextualSpacing w:val="0"/>
        <w:jc w:val="both"/>
        <w:rPr>
          <w:rFonts w:asciiTheme="minorHAnsi" w:hAnsiTheme="minorHAnsi" w:cstheme="minorHAnsi"/>
          <w:szCs w:val="22"/>
        </w:rPr>
      </w:pPr>
      <w:r w:rsidRPr="002B0535">
        <w:rPr>
          <w:rFonts w:asciiTheme="minorHAnsi" w:hAnsiTheme="minorHAnsi" w:cstheme="minorHAnsi"/>
          <w:szCs w:val="22"/>
        </w:rPr>
        <w:t xml:space="preserve">For the purposes of this clause a delay shall be deemed to have come to an end, where train services have been deemed by KiwiRail to have returned to normal scheduled operation on that operating day, or the effects of the delay(s) caused by the Applicant have been overcome.  KiwiRail will act as a reasonable and prudent network access provider to mitigate the effects of such delays. </w:t>
      </w:r>
    </w:p>
    <w:p w14:paraId="3990CA6E" w14:textId="6CCB37DD" w:rsidR="00041609" w:rsidRPr="00887835" w:rsidRDefault="00041609" w:rsidP="00887835">
      <w:pPr>
        <w:widowControl/>
        <w:spacing w:before="120" w:after="120"/>
        <w:jc w:val="both"/>
        <w:rPr>
          <w:rFonts w:asciiTheme="minorHAnsi" w:hAnsiTheme="minorHAnsi" w:cstheme="minorHAnsi"/>
          <w:szCs w:val="22"/>
        </w:rPr>
      </w:pPr>
      <w:r w:rsidRPr="00887835">
        <w:rPr>
          <w:rFonts w:asciiTheme="minorHAnsi" w:hAnsiTheme="minorHAnsi" w:cstheme="minorHAnsi"/>
          <w:szCs w:val="22"/>
        </w:rPr>
        <w:t xml:space="preserve">As Applicant, I have read and accept the above </w:t>
      </w:r>
      <w:r>
        <w:rPr>
          <w:rFonts w:asciiTheme="minorHAnsi" w:hAnsiTheme="minorHAnsi" w:cstheme="minorHAnsi"/>
          <w:szCs w:val="22"/>
        </w:rPr>
        <w:t xml:space="preserve">terms and </w:t>
      </w:r>
      <w:r w:rsidRPr="00887835">
        <w:rPr>
          <w:rFonts w:asciiTheme="minorHAnsi" w:hAnsiTheme="minorHAnsi" w:cstheme="minorHAnsi"/>
          <w:szCs w:val="22"/>
        </w:rPr>
        <w:t>conditions and agree that I, and my employees, contractors, and agents, will comply with them.</w:t>
      </w:r>
    </w:p>
    <w:p w14:paraId="02B2B15C" w14:textId="77777777" w:rsidR="00041609" w:rsidRPr="00887835" w:rsidRDefault="00041609" w:rsidP="00887835">
      <w:pPr>
        <w:widowControl/>
        <w:tabs>
          <w:tab w:val="left" w:pos="1134"/>
        </w:tabs>
        <w:spacing w:before="120" w:after="120"/>
        <w:ind w:left="360"/>
        <w:jc w:val="both"/>
        <w:rPr>
          <w:rFonts w:asciiTheme="minorHAnsi" w:hAnsiTheme="minorHAnsi" w:cstheme="minorHAnsi"/>
          <w:szCs w:val="22"/>
        </w:rPr>
      </w:pPr>
      <w:r w:rsidRPr="00887835">
        <w:rPr>
          <w:rFonts w:asciiTheme="minorHAnsi" w:hAnsiTheme="minorHAnsi" w:cstheme="minorHAnsi"/>
          <w:szCs w:val="22"/>
        </w:rPr>
        <w:t>Name:</w:t>
      </w:r>
      <w:r w:rsidRPr="00887835">
        <w:rPr>
          <w:rFonts w:asciiTheme="minorHAnsi" w:hAnsiTheme="minorHAnsi" w:cstheme="minorHAnsi"/>
          <w:szCs w:val="22"/>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p>
    <w:p w14:paraId="1C4AD045" w14:textId="77777777" w:rsidR="00041609" w:rsidRPr="00887835" w:rsidRDefault="00041609" w:rsidP="00887835">
      <w:pPr>
        <w:widowControl/>
        <w:tabs>
          <w:tab w:val="left" w:pos="1134"/>
        </w:tabs>
        <w:spacing w:before="120" w:after="120"/>
        <w:ind w:left="360"/>
        <w:jc w:val="both"/>
        <w:rPr>
          <w:rFonts w:asciiTheme="minorHAnsi" w:hAnsiTheme="minorHAnsi" w:cstheme="minorHAnsi"/>
          <w:szCs w:val="22"/>
        </w:rPr>
      </w:pPr>
    </w:p>
    <w:p w14:paraId="7D24A33C" w14:textId="77777777" w:rsidR="00041609" w:rsidRPr="00887835" w:rsidRDefault="00041609" w:rsidP="00887835">
      <w:pPr>
        <w:widowControl/>
        <w:tabs>
          <w:tab w:val="left" w:pos="1134"/>
        </w:tabs>
        <w:spacing w:before="120" w:after="120"/>
        <w:ind w:left="360"/>
        <w:jc w:val="both"/>
        <w:rPr>
          <w:rFonts w:asciiTheme="minorHAnsi" w:hAnsiTheme="minorHAnsi" w:cstheme="minorHAnsi"/>
          <w:szCs w:val="22"/>
        </w:rPr>
      </w:pPr>
      <w:r w:rsidRPr="00887835">
        <w:rPr>
          <w:rFonts w:asciiTheme="minorHAnsi" w:hAnsiTheme="minorHAnsi" w:cstheme="minorHAnsi"/>
          <w:szCs w:val="22"/>
        </w:rPr>
        <w:t>Position:</w:t>
      </w:r>
      <w:r w:rsidRPr="00887835">
        <w:rPr>
          <w:rFonts w:asciiTheme="minorHAnsi" w:hAnsiTheme="minorHAnsi" w:cstheme="minorHAnsi"/>
          <w:szCs w:val="22"/>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p>
    <w:p w14:paraId="0197202C" w14:textId="77777777" w:rsidR="00041609" w:rsidRPr="00887835" w:rsidRDefault="00041609" w:rsidP="00887835">
      <w:pPr>
        <w:widowControl/>
        <w:tabs>
          <w:tab w:val="left" w:pos="1134"/>
        </w:tabs>
        <w:spacing w:before="120" w:after="120"/>
        <w:ind w:left="360"/>
        <w:jc w:val="both"/>
        <w:rPr>
          <w:rFonts w:asciiTheme="minorHAnsi" w:hAnsiTheme="minorHAnsi" w:cstheme="minorHAnsi"/>
          <w:szCs w:val="22"/>
        </w:rPr>
      </w:pPr>
    </w:p>
    <w:p w14:paraId="1DB9F6B4" w14:textId="77777777" w:rsidR="00041609" w:rsidRPr="00887835" w:rsidRDefault="00041609" w:rsidP="00887835">
      <w:pPr>
        <w:widowControl/>
        <w:tabs>
          <w:tab w:val="left" w:pos="1134"/>
        </w:tabs>
        <w:spacing w:before="120" w:after="120"/>
        <w:ind w:left="360"/>
        <w:jc w:val="both"/>
        <w:rPr>
          <w:rFonts w:asciiTheme="minorHAnsi" w:hAnsiTheme="minorHAnsi" w:cstheme="minorHAnsi"/>
          <w:szCs w:val="22"/>
        </w:rPr>
      </w:pPr>
      <w:r w:rsidRPr="00887835">
        <w:rPr>
          <w:rFonts w:asciiTheme="minorHAnsi" w:hAnsiTheme="minorHAnsi" w:cstheme="minorHAnsi"/>
          <w:szCs w:val="22"/>
        </w:rPr>
        <w:t>Signature:</w:t>
      </w:r>
      <w:r w:rsidRPr="00887835">
        <w:rPr>
          <w:rFonts w:asciiTheme="minorHAnsi" w:hAnsiTheme="minorHAnsi" w:cstheme="minorHAnsi"/>
          <w:szCs w:val="22"/>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p>
    <w:p w14:paraId="023A0C25" w14:textId="77777777" w:rsidR="00041609" w:rsidRPr="00887835" w:rsidRDefault="00041609" w:rsidP="00887835">
      <w:pPr>
        <w:widowControl/>
        <w:tabs>
          <w:tab w:val="left" w:pos="1134"/>
        </w:tabs>
        <w:spacing w:before="120" w:after="120"/>
        <w:ind w:left="360"/>
        <w:jc w:val="both"/>
        <w:rPr>
          <w:rFonts w:asciiTheme="minorHAnsi" w:hAnsiTheme="minorHAnsi" w:cstheme="minorHAnsi"/>
          <w:szCs w:val="22"/>
        </w:rPr>
      </w:pPr>
    </w:p>
    <w:p w14:paraId="23E2D999" w14:textId="1BC258D3" w:rsidR="003D2CC6" w:rsidRPr="00887835" w:rsidRDefault="00041609" w:rsidP="00887835">
      <w:pPr>
        <w:widowControl/>
        <w:tabs>
          <w:tab w:val="left" w:pos="1134"/>
        </w:tabs>
        <w:spacing w:before="120" w:after="120"/>
        <w:ind w:left="360"/>
        <w:rPr>
          <w:rFonts w:asciiTheme="minorHAnsi" w:hAnsiTheme="minorHAnsi" w:cstheme="minorHAnsi"/>
          <w:szCs w:val="22"/>
          <w:u w:val="single"/>
        </w:rPr>
      </w:pPr>
      <w:r w:rsidRPr="00887835">
        <w:rPr>
          <w:rFonts w:asciiTheme="minorHAnsi" w:hAnsiTheme="minorHAnsi" w:cstheme="minorHAnsi"/>
          <w:szCs w:val="22"/>
        </w:rPr>
        <w:t>Date:</w:t>
      </w:r>
      <w:r w:rsidRPr="00887835">
        <w:rPr>
          <w:rFonts w:asciiTheme="minorHAnsi" w:hAnsiTheme="minorHAnsi" w:cstheme="minorHAnsi"/>
          <w:szCs w:val="22"/>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Pr="00887835">
        <w:rPr>
          <w:rFonts w:asciiTheme="minorHAnsi" w:hAnsiTheme="minorHAnsi" w:cstheme="minorHAnsi"/>
          <w:szCs w:val="22"/>
          <w:u w:val="single"/>
        </w:rPr>
        <w:tab/>
      </w:r>
      <w:r w:rsidR="003D2CC6" w:rsidRPr="00887835">
        <w:rPr>
          <w:rFonts w:asciiTheme="minorHAnsi" w:hAnsiTheme="minorHAnsi" w:cstheme="minorHAnsi"/>
          <w:b/>
          <w:bCs/>
          <w:iCs/>
          <w:szCs w:val="22"/>
        </w:rPr>
        <w:br w:type="page"/>
      </w:r>
    </w:p>
    <w:p w14:paraId="7EFA1337" w14:textId="693EA8E9" w:rsidR="001B36C9" w:rsidRDefault="002401FF" w:rsidP="001D4FA3">
      <w:pPr>
        <w:spacing w:before="120" w:after="120"/>
        <w:rPr>
          <w:rFonts w:asciiTheme="minorHAnsi" w:hAnsiTheme="minorHAnsi" w:cstheme="minorHAnsi"/>
          <w:b/>
          <w:bCs/>
          <w:iCs/>
          <w:szCs w:val="22"/>
        </w:rPr>
      </w:pPr>
      <w:r w:rsidRPr="002B0535">
        <w:rPr>
          <w:rFonts w:asciiTheme="minorHAnsi" w:hAnsiTheme="minorHAnsi" w:cstheme="minorHAnsi"/>
          <w:b/>
          <w:bCs/>
          <w:iCs/>
          <w:szCs w:val="22"/>
        </w:rPr>
        <w:t>THE FOLLOWING SPECIAL CONDITIONS APPLY TO THIS PERMIT</w:t>
      </w:r>
      <w:r w:rsidR="000D36C1">
        <w:rPr>
          <w:rFonts w:asciiTheme="minorHAnsi" w:hAnsiTheme="minorHAnsi" w:cstheme="minorHAnsi"/>
          <w:b/>
          <w:bCs/>
          <w:iCs/>
          <w:szCs w:val="22"/>
        </w:rPr>
        <w:t xml:space="preserve"> </w:t>
      </w:r>
      <w:proofErr w:type="gramStart"/>
      <w:r w:rsidR="001B36C9">
        <w:rPr>
          <w:rFonts w:asciiTheme="minorHAnsi" w:hAnsiTheme="minorHAnsi" w:cstheme="minorHAnsi"/>
          <w:b/>
          <w:bCs/>
          <w:iCs/>
          <w:szCs w:val="22"/>
        </w:rPr>
        <w:t>WHERE</w:t>
      </w:r>
      <w:proofErr w:type="gramEnd"/>
      <w:r w:rsidR="001B36C9">
        <w:rPr>
          <w:rFonts w:asciiTheme="minorHAnsi" w:hAnsiTheme="minorHAnsi" w:cstheme="minorHAnsi"/>
          <w:b/>
          <w:bCs/>
          <w:iCs/>
          <w:szCs w:val="22"/>
        </w:rPr>
        <w:t xml:space="preserve"> INDICATED ABOVE</w:t>
      </w:r>
      <w:r w:rsidR="00662E8C">
        <w:rPr>
          <w:rFonts w:asciiTheme="minorHAnsi" w:hAnsiTheme="minorHAnsi" w:cstheme="minorHAnsi"/>
          <w:b/>
          <w:bCs/>
          <w:iCs/>
          <w:szCs w:val="22"/>
        </w:rPr>
        <w:t>:</w:t>
      </w:r>
    </w:p>
    <w:p w14:paraId="4F8C125D" w14:textId="609C8120" w:rsidR="000E5FCA" w:rsidRDefault="00662E8C" w:rsidP="001D4FA3">
      <w:pPr>
        <w:spacing w:before="120" w:after="120"/>
        <w:rPr>
          <w:rFonts w:asciiTheme="minorHAnsi" w:eastAsiaTheme="minorEastAsia" w:hAnsiTheme="minorHAnsi" w:cstheme="minorHAnsi"/>
          <w:b/>
          <w:bCs/>
          <w:noProof/>
          <w:szCs w:val="22"/>
        </w:rPr>
      </w:pPr>
      <w:r>
        <w:rPr>
          <w:rFonts w:asciiTheme="minorHAnsi" w:eastAsiaTheme="minorEastAsia" w:hAnsiTheme="minorHAnsi" w:cstheme="minorHAnsi"/>
          <w:b/>
          <w:bCs/>
          <w:noProof/>
          <w:szCs w:val="22"/>
        </w:rPr>
        <w:t xml:space="preserve">Special Conditions - </w:t>
      </w:r>
      <w:r w:rsidR="000E5FCA">
        <w:rPr>
          <w:rFonts w:asciiTheme="minorHAnsi" w:eastAsiaTheme="minorEastAsia" w:hAnsiTheme="minorHAnsi" w:cstheme="minorHAnsi"/>
          <w:b/>
          <w:bCs/>
          <w:noProof/>
          <w:szCs w:val="22"/>
        </w:rPr>
        <w:t>Health and Safety</w:t>
      </w:r>
    </w:p>
    <w:p w14:paraId="5EDBC2FA" w14:textId="7A430CB6" w:rsidR="000E5FCA" w:rsidRPr="000E5FCA" w:rsidRDefault="000E5FCA" w:rsidP="001D4FA3">
      <w:pPr>
        <w:spacing w:before="120" w:after="120"/>
        <w:rPr>
          <w:rFonts w:asciiTheme="minorHAnsi" w:eastAsiaTheme="minorEastAsia" w:hAnsiTheme="minorHAnsi" w:cstheme="minorHAnsi"/>
          <w:noProof/>
          <w:szCs w:val="22"/>
        </w:rPr>
      </w:pPr>
      <w:r>
        <w:rPr>
          <w:rFonts w:asciiTheme="minorHAnsi" w:eastAsiaTheme="minorEastAsia" w:hAnsiTheme="minorHAnsi" w:cstheme="minorHAnsi"/>
          <w:noProof/>
          <w:szCs w:val="22"/>
        </w:rPr>
        <w:t>The Applicant shall ensure that:</w:t>
      </w:r>
    </w:p>
    <w:p w14:paraId="593965EA" w14:textId="2800D356" w:rsidR="000E5FCA" w:rsidRPr="00331A75" w:rsidRDefault="003A7A13" w:rsidP="00887835">
      <w:pPr>
        <w:pStyle w:val="ListParagraph"/>
        <w:widowControl/>
        <w:numPr>
          <w:ilvl w:val="0"/>
          <w:numId w:val="13"/>
        </w:numPr>
        <w:spacing w:before="120" w:after="120"/>
        <w:contextualSpacing w:val="0"/>
        <w:jc w:val="both"/>
        <w:rPr>
          <w:rFonts w:asciiTheme="minorHAnsi" w:hAnsiTheme="minorHAnsi" w:cstheme="minorHAnsi"/>
          <w:szCs w:val="22"/>
        </w:rPr>
      </w:pPr>
      <w:r>
        <w:rPr>
          <w:rFonts w:asciiTheme="minorHAnsi" w:hAnsiTheme="minorHAnsi" w:cstheme="minorHAnsi"/>
          <w:szCs w:val="22"/>
        </w:rPr>
        <w:t>no</w:t>
      </w:r>
      <w:r w:rsidRPr="00331A75">
        <w:rPr>
          <w:rFonts w:asciiTheme="minorHAnsi" w:hAnsiTheme="minorHAnsi" w:cstheme="minorHAnsi"/>
          <w:szCs w:val="22"/>
        </w:rPr>
        <w:t xml:space="preserve"> </w:t>
      </w:r>
      <w:r w:rsidR="000E5FCA">
        <w:rPr>
          <w:rFonts w:asciiTheme="minorHAnsi" w:hAnsiTheme="minorHAnsi" w:cstheme="minorHAnsi"/>
          <w:szCs w:val="22"/>
        </w:rPr>
        <w:t>personnel</w:t>
      </w:r>
      <w:r w:rsidR="000E5FCA" w:rsidRPr="00331A75">
        <w:rPr>
          <w:rFonts w:asciiTheme="minorHAnsi" w:hAnsiTheme="minorHAnsi" w:cstheme="minorHAnsi"/>
          <w:szCs w:val="22"/>
        </w:rPr>
        <w:t xml:space="preserve"> </w:t>
      </w:r>
      <w:r w:rsidR="000E5FCA">
        <w:rPr>
          <w:rFonts w:asciiTheme="minorHAnsi" w:hAnsiTheme="minorHAnsi" w:cstheme="minorHAnsi"/>
          <w:szCs w:val="22"/>
        </w:rPr>
        <w:t xml:space="preserve">access the Location for the Works without having completed </w:t>
      </w:r>
      <w:r w:rsidR="000E5FCA" w:rsidRPr="00331A75">
        <w:rPr>
          <w:rFonts w:asciiTheme="minorHAnsi" w:hAnsiTheme="minorHAnsi" w:cstheme="minorHAnsi"/>
          <w:szCs w:val="22"/>
        </w:rPr>
        <w:t xml:space="preserve">KiwiRail’s Health and Safety </w:t>
      </w:r>
      <w:r w:rsidR="000E5FCA">
        <w:rPr>
          <w:rFonts w:asciiTheme="minorHAnsi" w:hAnsiTheme="minorHAnsi" w:cstheme="minorHAnsi"/>
          <w:szCs w:val="22"/>
        </w:rPr>
        <w:t>i</w:t>
      </w:r>
      <w:r w:rsidR="000E5FCA" w:rsidRPr="00331A75">
        <w:rPr>
          <w:rFonts w:asciiTheme="minorHAnsi" w:hAnsiTheme="minorHAnsi" w:cstheme="minorHAnsi"/>
          <w:szCs w:val="22"/>
        </w:rPr>
        <w:t>nduction.</w:t>
      </w:r>
    </w:p>
    <w:p w14:paraId="0A07A8F7" w14:textId="42B84B21" w:rsidR="000E5FCA" w:rsidRPr="00203284" w:rsidRDefault="003A7A13" w:rsidP="00DF1F29">
      <w:pPr>
        <w:pStyle w:val="ListParagraph"/>
        <w:widowControl/>
        <w:numPr>
          <w:ilvl w:val="0"/>
          <w:numId w:val="13"/>
        </w:numPr>
        <w:spacing w:before="120" w:after="120"/>
        <w:jc w:val="both"/>
        <w:rPr>
          <w:rFonts w:asciiTheme="minorHAnsi" w:hAnsiTheme="minorHAnsi" w:cstheme="minorHAnsi"/>
          <w:szCs w:val="22"/>
        </w:rPr>
      </w:pPr>
      <w:r>
        <w:rPr>
          <w:rFonts w:asciiTheme="minorHAnsi" w:hAnsiTheme="minorHAnsi" w:cstheme="minorHAnsi"/>
          <w:szCs w:val="22"/>
        </w:rPr>
        <w:t xml:space="preserve">it </w:t>
      </w:r>
      <w:r w:rsidR="000E5FCA">
        <w:rPr>
          <w:rFonts w:asciiTheme="minorHAnsi" w:hAnsiTheme="minorHAnsi" w:cstheme="minorHAnsi"/>
          <w:szCs w:val="22"/>
        </w:rPr>
        <w:t xml:space="preserve">provides and requires all personnel to use </w:t>
      </w:r>
      <w:proofErr w:type="gramStart"/>
      <w:r w:rsidR="007625E8">
        <w:rPr>
          <w:rFonts w:asciiTheme="minorHAnsi" w:hAnsiTheme="minorHAnsi" w:cstheme="minorHAnsi"/>
          <w:szCs w:val="22"/>
        </w:rPr>
        <w:t xml:space="preserve">one </w:t>
      </w:r>
      <w:r w:rsidR="007625E8" w:rsidRPr="00203284">
        <w:rPr>
          <w:rFonts w:asciiTheme="minorHAnsi" w:hAnsiTheme="minorHAnsi" w:cstheme="minorHAnsi"/>
          <w:szCs w:val="22"/>
        </w:rPr>
        <w:t xml:space="preserve"> </w:t>
      </w:r>
      <w:r w:rsidR="000E5FCA" w:rsidRPr="00203284">
        <w:rPr>
          <w:rFonts w:asciiTheme="minorHAnsi" w:hAnsiTheme="minorHAnsi" w:cstheme="minorHAnsi"/>
          <w:szCs w:val="22"/>
        </w:rPr>
        <w:t>orange</w:t>
      </w:r>
      <w:proofErr w:type="gramEnd"/>
      <w:r w:rsidR="000E5FCA" w:rsidRPr="00203284">
        <w:rPr>
          <w:rFonts w:asciiTheme="minorHAnsi" w:hAnsiTheme="minorHAnsi" w:cstheme="minorHAnsi"/>
          <w:szCs w:val="22"/>
        </w:rPr>
        <w:t xml:space="preserve"> padlock </w:t>
      </w:r>
      <w:r w:rsidR="00DF1F29">
        <w:rPr>
          <w:rFonts w:asciiTheme="minorHAnsi" w:hAnsiTheme="minorHAnsi" w:cstheme="minorHAnsi"/>
          <w:szCs w:val="22"/>
        </w:rPr>
        <w:t xml:space="preserve">per person </w:t>
      </w:r>
      <w:r w:rsidR="000E5FCA" w:rsidRPr="00203284">
        <w:rPr>
          <w:rFonts w:asciiTheme="minorHAnsi" w:hAnsiTheme="minorHAnsi" w:cstheme="minorHAnsi"/>
          <w:szCs w:val="22"/>
        </w:rPr>
        <w:t>for locking onto</w:t>
      </w:r>
      <w:r w:rsidR="00DF1F29">
        <w:rPr>
          <w:rFonts w:asciiTheme="minorHAnsi" w:hAnsiTheme="minorHAnsi" w:cstheme="minorHAnsi"/>
          <w:szCs w:val="22"/>
        </w:rPr>
        <w:t xml:space="preserve"> and out of</w:t>
      </w:r>
      <w:r w:rsidR="000E5FCA" w:rsidRPr="00203284">
        <w:rPr>
          <w:rFonts w:asciiTheme="minorHAnsi" w:hAnsiTheme="minorHAnsi" w:cstheme="minorHAnsi"/>
          <w:szCs w:val="22"/>
        </w:rPr>
        <w:t xml:space="preserve"> worksites</w:t>
      </w:r>
      <w:r w:rsidR="00DF1F29">
        <w:rPr>
          <w:rFonts w:asciiTheme="minorHAnsi" w:hAnsiTheme="minorHAnsi" w:cstheme="minorHAnsi"/>
          <w:szCs w:val="22"/>
        </w:rPr>
        <w:t xml:space="preserve"> at the Location</w:t>
      </w:r>
      <w:r w:rsidR="000E5FCA" w:rsidRPr="00203284">
        <w:rPr>
          <w:rFonts w:asciiTheme="minorHAnsi" w:hAnsiTheme="minorHAnsi" w:cstheme="minorHAnsi"/>
          <w:szCs w:val="22"/>
        </w:rPr>
        <w:t xml:space="preserve">. </w:t>
      </w:r>
    </w:p>
    <w:p w14:paraId="62E9AEDF" w14:textId="57540141" w:rsidR="000E5FCA" w:rsidRPr="00F200E4" w:rsidRDefault="000E5FCA" w:rsidP="00887835">
      <w:pPr>
        <w:pStyle w:val="ListParagraph"/>
        <w:widowControl/>
        <w:numPr>
          <w:ilvl w:val="0"/>
          <w:numId w:val="13"/>
        </w:numPr>
        <w:spacing w:before="120" w:after="120"/>
        <w:contextualSpacing w:val="0"/>
        <w:jc w:val="both"/>
        <w:rPr>
          <w:rFonts w:asciiTheme="minorHAnsi" w:hAnsiTheme="minorHAnsi" w:cstheme="minorHAnsi"/>
          <w:szCs w:val="22"/>
        </w:rPr>
      </w:pPr>
      <w:r>
        <w:rPr>
          <w:rFonts w:asciiTheme="minorHAnsi" w:hAnsiTheme="minorHAnsi" w:cstheme="minorHAnsi"/>
          <w:szCs w:val="22"/>
        </w:rPr>
        <w:t>all</w:t>
      </w:r>
      <w:r w:rsidRPr="00F200E4">
        <w:rPr>
          <w:rFonts w:asciiTheme="minorHAnsi" w:hAnsiTheme="minorHAnsi" w:cstheme="minorHAnsi"/>
          <w:szCs w:val="22"/>
        </w:rPr>
        <w:t xml:space="preserve"> vehicles or plant operating in the rail corridor </w:t>
      </w:r>
      <w:r>
        <w:rPr>
          <w:rFonts w:asciiTheme="minorHAnsi" w:hAnsiTheme="minorHAnsi" w:cstheme="minorHAnsi"/>
          <w:szCs w:val="22"/>
        </w:rPr>
        <w:t>comply with</w:t>
      </w:r>
      <w:r w:rsidRPr="00F200E4">
        <w:rPr>
          <w:rFonts w:asciiTheme="minorHAnsi" w:hAnsiTheme="minorHAnsi" w:cstheme="minorHAnsi"/>
          <w:szCs w:val="22"/>
        </w:rPr>
        <w:t xml:space="preserve"> G-TI-AL-9507 Managing Vehicles and Plant within the Rail Corridor (</w:t>
      </w:r>
      <w:r w:rsidRPr="000E5FCA">
        <w:rPr>
          <w:rFonts w:asciiTheme="minorHAnsi" w:hAnsiTheme="minorHAnsi" w:cstheme="minorHAnsi"/>
          <w:i/>
          <w:iCs/>
          <w:szCs w:val="22"/>
          <w:highlight w:val="yellow"/>
        </w:rPr>
        <w:t>copy attached</w:t>
      </w:r>
      <w:r w:rsidRPr="00F200E4">
        <w:rPr>
          <w:rFonts w:asciiTheme="minorHAnsi" w:hAnsiTheme="minorHAnsi" w:cstheme="minorHAnsi"/>
          <w:szCs w:val="22"/>
        </w:rPr>
        <w:t>)</w:t>
      </w:r>
      <w:r>
        <w:rPr>
          <w:rFonts w:asciiTheme="minorHAnsi" w:hAnsiTheme="minorHAnsi" w:cstheme="minorHAnsi"/>
          <w:szCs w:val="22"/>
        </w:rPr>
        <w:t xml:space="preserve"> and that it provides and requires all personnel to use </w:t>
      </w:r>
      <w:r w:rsidRPr="00F200E4">
        <w:rPr>
          <w:rFonts w:asciiTheme="minorHAnsi" w:hAnsiTheme="minorHAnsi" w:cstheme="minorHAnsi"/>
          <w:szCs w:val="22"/>
        </w:rPr>
        <w:t xml:space="preserve">a black padlock for each vehicle locking onto </w:t>
      </w:r>
      <w:r w:rsidR="00DF1F29">
        <w:rPr>
          <w:rFonts w:asciiTheme="minorHAnsi" w:hAnsiTheme="minorHAnsi" w:cstheme="minorHAnsi"/>
          <w:szCs w:val="22"/>
        </w:rPr>
        <w:t xml:space="preserve">and out of </w:t>
      </w:r>
      <w:r w:rsidRPr="00F200E4">
        <w:rPr>
          <w:rFonts w:asciiTheme="minorHAnsi" w:hAnsiTheme="minorHAnsi" w:cstheme="minorHAnsi"/>
          <w:szCs w:val="22"/>
        </w:rPr>
        <w:t>the work</w:t>
      </w:r>
      <w:r w:rsidR="001B36C9">
        <w:rPr>
          <w:rFonts w:asciiTheme="minorHAnsi" w:hAnsiTheme="minorHAnsi" w:cstheme="minorHAnsi"/>
          <w:szCs w:val="22"/>
        </w:rPr>
        <w:t xml:space="preserve"> </w:t>
      </w:r>
      <w:r w:rsidR="00DF1F29">
        <w:rPr>
          <w:rFonts w:asciiTheme="minorHAnsi" w:hAnsiTheme="minorHAnsi" w:cstheme="minorHAnsi"/>
          <w:szCs w:val="22"/>
        </w:rPr>
        <w:t xml:space="preserve">site </w:t>
      </w:r>
      <w:r w:rsidR="001B36C9">
        <w:rPr>
          <w:rFonts w:asciiTheme="minorHAnsi" w:hAnsiTheme="minorHAnsi" w:cstheme="minorHAnsi"/>
          <w:szCs w:val="22"/>
        </w:rPr>
        <w:t>at the Location</w:t>
      </w:r>
      <w:r w:rsidRPr="00F200E4">
        <w:rPr>
          <w:rFonts w:asciiTheme="minorHAnsi" w:hAnsiTheme="minorHAnsi" w:cstheme="minorHAnsi"/>
          <w:szCs w:val="22"/>
        </w:rPr>
        <w:t>.  </w:t>
      </w:r>
    </w:p>
    <w:p w14:paraId="39E6821F" w14:textId="6102447D" w:rsidR="000E5FCA" w:rsidRPr="00D95A1D" w:rsidRDefault="003A7A13" w:rsidP="00887835">
      <w:pPr>
        <w:pStyle w:val="ListParagraph"/>
        <w:widowControl/>
        <w:numPr>
          <w:ilvl w:val="0"/>
          <w:numId w:val="13"/>
        </w:numPr>
        <w:spacing w:before="120" w:after="120"/>
        <w:contextualSpacing w:val="0"/>
        <w:jc w:val="both"/>
        <w:rPr>
          <w:rFonts w:asciiTheme="minorHAnsi" w:hAnsiTheme="minorHAnsi" w:cstheme="minorHAnsi"/>
          <w:szCs w:val="22"/>
        </w:rPr>
      </w:pPr>
      <w:r>
        <w:rPr>
          <w:rFonts w:asciiTheme="minorHAnsi" w:hAnsiTheme="minorHAnsi" w:cstheme="minorHAnsi"/>
          <w:szCs w:val="22"/>
        </w:rPr>
        <w:t>n</w:t>
      </w:r>
      <w:r w:rsidRPr="00D95A1D">
        <w:rPr>
          <w:rFonts w:asciiTheme="minorHAnsi" w:hAnsiTheme="minorHAnsi" w:cstheme="minorHAnsi"/>
          <w:szCs w:val="22"/>
        </w:rPr>
        <w:t xml:space="preserve">o </w:t>
      </w:r>
      <w:r w:rsidR="000E5FCA" w:rsidRPr="00D95A1D">
        <w:rPr>
          <w:rFonts w:asciiTheme="minorHAnsi" w:hAnsiTheme="minorHAnsi" w:cstheme="minorHAnsi"/>
          <w:szCs w:val="22"/>
        </w:rPr>
        <w:t>conducting material (</w:t>
      </w:r>
      <w:proofErr w:type="gramStart"/>
      <w:r w:rsidR="000E5FCA" w:rsidRPr="00D95A1D">
        <w:rPr>
          <w:rFonts w:asciiTheme="minorHAnsi" w:hAnsiTheme="minorHAnsi" w:cstheme="minorHAnsi"/>
          <w:szCs w:val="22"/>
        </w:rPr>
        <w:t>e</w:t>
      </w:r>
      <w:r w:rsidR="00DF1F29">
        <w:rPr>
          <w:rFonts w:asciiTheme="minorHAnsi" w:hAnsiTheme="minorHAnsi" w:cstheme="minorHAnsi"/>
          <w:szCs w:val="22"/>
        </w:rPr>
        <w:t>.</w:t>
      </w:r>
      <w:r w:rsidR="000E5FCA" w:rsidRPr="00D95A1D">
        <w:rPr>
          <w:rFonts w:asciiTheme="minorHAnsi" w:hAnsiTheme="minorHAnsi" w:cstheme="minorHAnsi"/>
          <w:szCs w:val="22"/>
        </w:rPr>
        <w:t>g</w:t>
      </w:r>
      <w:r w:rsidR="00DF1F29">
        <w:rPr>
          <w:rFonts w:asciiTheme="minorHAnsi" w:hAnsiTheme="minorHAnsi" w:cstheme="minorHAnsi"/>
          <w:szCs w:val="22"/>
        </w:rPr>
        <w:t>.</w:t>
      </w:r>
      <w:proofErr w:type="gramEnd"/>
      <w:r w:rsidR="000E5FCA" w:rsidRPr="00D95A1D">
        <w:rPr>
          <w:rFonts w:asciiTheme="minorHAnsi" w:hAnsiTheme="minorHAnsi" w:cstheme="minorHAnsi"/>
          <w:szCs w:val="22"/>
        </w:rPr>
        <w:t xml:space="preserve"> steel tape) </w:t>
      </w:r>
      <w:r w:rsidR="00695427">
        <w:rPr>
          <w:rFonts w:asciiTheme="minorHAnsi" w:hAnsiTheme="minorHAnsi" w:cstheme="minorHAnsi"/>
          <w:szCs w:val="22"/>
        </w:rPr>
        <w:t xml:space="preserve">touches </w:t>
      </w:r>
      <w:r w:rsidR="000E5FCA" w:rsidRPr="00D95A1D">
        <w:rPr>
          <w:rFonts w:asciiTheme="minorHAnsi" w:hAnsiTheme="minorHAnsi" w:cstheme="minorHAnsi"/>
          <w:szCs w:val="22"/>
        </w:rPr>
        <w:t>both rails of the railway line simultaneously.</w:t>
      </w:r>
    </w:p>
    <w:p w14:paraId="5B1AA252" w14:textId="105754C2" w:rsidR="000E5FCA" w:rsidRPr="00D95A1D" w:rsidRDefault="003A7A13" w:rsidP="00887835">
      <w:pPr>
        <w:pStyle w:val="ListParagraph"/>
        <w:widowControl/>
        <w:numPr>
          <w:ilvl w:val="0"/>
          <w:numId w:val="13"/>
        </w:numPr>
        <w:spacing w:before="120" w:after="120"/>
        <w:contextualSpacing w:val="0"/>
        <w:jc w:val="both"/>
        <w:rPr>
          <w:rFonts w:asciiTheme="minorHAnsi" w:hAnsiTheme="minorHAnsi" w:cstheme="minorHAnsi"/>
          <w:szCs w:val="22"/>
        </w:rPr>
      </w:pPr>
      <w:r>
        <w:rPr>
          <w:rFonts w:asciiTheme="minorHAnsi" w:hAnsiTheme="minorHAnsi" w:cstheme="minorHAnsi"/>
          <w:szCs w:val="22"/>
        </w:rPr>
        <w:t>n</w:t>
      </w:r>
      <w:r w:rsidR="000E5FCA" w:rsidRPr="00D95A1D">
        <w:rPr>
          <w:rFonts w:asciiTheme="minorHAnsi" w:hAnsiTheme="minorHAnsi" w:cstheme="minorHAnsi"/>
          <w:szCs w:val="22"/>
        </w:rPr>
        <w:t xml:space="preserve">othing </w:t>
      </w:r>
      <w:r w:rsidR="0015277F">
        <w:rPr>
          <w:rFonts w:asciiTheme="minorHAnsi" w:hAnsiTheme="minorHAnsi" w:cstheme="minorHAnsi"/>
          <w:szCs w:val="22"/>
        </w:rPr>
        <w:t xml:space="preserve">encroaches </w:t>
      </w:r>
      <w:r w:rsidR="000E5FCA" w:rsidRPr="00D95A1D">
        <w:rPr>
          <w:rFonts w:asciiTheme="minorHAnsi" w:hAnsiTheme="minorHAnsi" w:cstheme="minorHAnsi"/>
          <w:szCs w:val="22"/>
        </w:rPr>
        <w:t xml:space="preserve">within the distance of the track centre (side clearance) specified in the </w:t>
      </w:r>
      <w:r>
        <w:rPr>
          <w:rFonts w:asciiTheme="minorHAnsi" w:hAnsiTheme="minorHAnsi" w:cstheme="minorHAnsi"/>
          <w:szCs w:val="22"/>
        </w:rPr>
        <w:t xml:space="preserve">approved site </w:t>
      </w:r>
      <w:r w:rsidR="000E5FCA" w:rsidRPr="00D95A1D">
        <w:rPr>
          <w:rFonts w:asciiTheme="minorHAnsi" w:hAnsiTheme="minorHAnsi" w:cstheme="minorHAnsi"/>
          <w:szCs w:val="22"/>
        </w:rPr>
        <w:t xml:space="preserve">safety plan except at permitted crossings or permitted in the additional conditions of this </w:t>
      </w:r>
      <w:r>
        <w:rPr>
          <w:rFonts w:asciiTheme="minorHAnsi" w:hAnsiTheme="minorHAnsi" w:cstheme="minorHAnsi"/>
          <w:szCs w:val="22"/>
        </w:rPr>
        <w:t>P</w:t>
      </w:r>
      <w:r w:rsidR="000E5FCA" w:rsidRPr="00D95A1D">
        <w:rPr>
          <w:rFonts w:asciiTheme="minorHAnsi" w:hAnsiTheme="minorHAnsi" w:cstheme="minorHAnsi"/>
          <w:szCs w:val="22"/>
        </w:rPr>
        <w:t>ermit.</w:t>
      </w:r>
    </w:p>
    <w:p w14:paraId="27D2136F" w14:textId="248A5A53" w:rsidR="000E5FCA" w:rsidRPr="00D95A1D" w:rsidRDefault="003A7A13" w:rsidP="00887835">
      <w:pPr>
        <w:pStyle w:val="ListParagraph"/>
        <w:widowControl/>
        <w:numPr>
          <w:ilvl w:val="0"/>
          <w:numId w:val="13"/>
        </w:numPr>
        <w:spacing w:before="120" w:after="120"/>
        <w:contextualSpacing w:val="0"/>
        <w:jc w:val="both"/>
        <w:rPr>
          <w:rFonts w:asciiTheme="minorHAnsi" w:hAnsiTheme="minorHAnsi" w:cstheme="minorHAnsi"/>
          <w:szCs w:val="22"/>
        </w:rPr>
      </w:pPr>
      <w:r>
        <w:rPr>
          <w:rFonts w:asciiTheme="minorHAnsi" w:hAnsiTheme="minorHAnsi" w:cstheme="minorHAnsi"/>
          <w:szCs w:val="22"/>
        </w:rPr>
        <w:t>n</w:t>
      </w:r>
      <w:r w:rsidRPr="00D95A1D">
        <w:rPr>
          <w:rFonts w:asciiTheme="minorHAnsi" w:hAnsiTheme="minorHAnsi" w:cstheme="minorHAnsi"/>
          <w:szCs w:val="22"/>
        </w:rPr>
        <w:t xml:space="preserve">o </w:t>
      </w:r>
      <w:r w:rsidR="000E5FCA" w:rsidRPr="00D95A1D">
        <w:rPr>
          <w:rFonts w:asciiTheme="minorHAnsi" w:hAnsiTheme="minorHAnsi" w:cstheme="minorHAnsi"/>
          <w:szCs w:val="22"/>
        </w:rPr>
        <w:t xml:space="preserve">obstruction may be erected within 5m of the track centre unless expressly permitted otherwise in the additional conditions of this </w:t>
      </w:r>
      <w:r>
        <w:rPr>
          <w:rFonts w:asciiTheme="minorHAnsi" w:hAnsiTheme="minorHAnsi" w:cstheme="minorHAnsi"/>
          <w:szCs w:val="22"/>
        </w:rPr>
        <w:t>P</w:t>
      </w:r>
      <w:r w:rsidRPr="00D95A1D">
        <w:rPr>
          <w:rFonts w:asciiTheme="minorHAnsi" w:hAnsiTheme="minorHAnsi" w:cstheme="minorHAnsi"/>
          <w:szCs w:val="22"/>
        </w:rPr>
        <w:t>ermit</w:t>
      </w:r>
      <w:r w:rsidR="000E5FCA" w:rsidRPr="00D95A1D">
        <w:rPr>
          <w:rFonts w:asciiTheme="minorHAnsi" w:hAnsiTheme="minorHAnsi" w:cstheme="minorHAnsi"/>
          <w:szCs w:val="22"/>
        </w:rPr>
        <w:t>.</w:t>
      </w:r>
    </w:p>
    <w:p w14:paraId="41405587" w14:textId="6AB7F386" w:rsidR="000E5FCA" w:rsidRPr="00D95A1D" w:rsidRDefault="003A7A13" w:rsidP="00887835">
      <w:pPr>
        <w:pStyle w:val="ListParagraph"/>
        <w:widowControl/>
        <w:numPr>
          <w:ilvl w:val="0"/>
          <w:numId w:val="13"/>
        </w:numPr>
        <w:spacing w:before="120" w:after="120"/>
        <w:contextualSpacing w:val="0"/>
        <w:jc w:val="both"/>
        <w:rPr>
          <w:rFonts w:asciiTheme="minorHAnsi" w:hAnsiTheme="minorHAnsi" w:cstheme="minorHAnsi"/>
          <w:szCs w:val="22"/>
        </w:rPr>
      </w:pPr>
      <w:r>
        <w:rPr>
          <w:rFonts w:asciiTheme="minorHAnsi" w:hAnsiTheme="minorHAnsi" w:cstheme="minorHAnsi"/>
          <w:szCs w:val="22"/>
        </w:rPr>
        <w:t>n</w:t>
      </w:r>
      <w:r w:rsidRPr="00D95A1D">
        <w:rPr>
          <w:rFonts w:asciiTheme="minorHAnsi" w:hAnsiTheme="minorHAnsi" w:cstheme="minorHAnsi"/>
          <w:szCs w:val="22"/>
        </w:rPr>
        <w:t xml:space="preserve">o </w:t>
      </w:r>
      <w:r w:rsidR="000E5FCA" w:rsidRPr="00D95A1D">
        <w:rPr>
          <w:rFonts w:asciiTheme="minorHAnsi" w:hAnsiTheme="minorHAnsi" w:cstheme="minorHAnsi"/>
          <w:szCs w:val="22"/>
        </w:rPr>
        <w:t xml:space="preserve">clothing </w:t>
      </w:r>
      <w:r w:rsidR="0015277F">
        <w:rPr>
          <w:rFonts w:asciiTheme="minorHAnsi" w:hAnsiTheme="minorHAnsi" w:cstheme="minorHAnsi"/>
          <w:szCs w:val="22"/>
        </w:rPr>
        <w:t>is worn</w:t>
      </w:r>
      <w:r w:rsidR="000E5FCA" w:rsidRPr="00D95A1D">
        <w:rPr>
          <w:rFonts w:asciiTheme="minorHAnsi" w:hAnsiTheme="minorHAnsi" w:cstheme="minorHAnsi"/>
          <w:szCs w:val="22"/>
        </w:rPr>
        <w:t xml:space="preserve"> that is predominantly red or green.</w:t>
      </w:r>
    </w:p>
    <w:p w14:paraId="5C1DEB77" w14:textId="2E064B10" w:rsidR="000E5FCA" w:rsidRPr="00D95A1D" w:rsidRDefault="003A7A13" w:rsidP="00887835">
      <w:pPr>
        <w:pStyle w:val="ListParagraph"/>
        <w:widowControl/>
        <w:numPr>
          <w:ilvl w:val="0"/>
          <w:numId w:val="13"/>
        </w:numPr>
        <w:spacing w:before="120" w:after="120"/>
        <w:contextualSpacing w:val="0"/>
        <w:jc w:val="both"/>
        <w:rPr>
          <w:rFonts w:asciiTheme="minorHAnsi" w:hAnsiTheme="minorHAnsi" w:cstheme="minorHAnsi"/>
          <w:szCs w:val="22"/>
        </w:rPr>
      </w:pPr>
      <w:r>
        <w:rPr>
          <w:rFonts w:asciiTheme="minorHAnsi" w:hAnsiTheme="minorHAnsi" w:cstheme="minorHAnsi"/>
          <w:szCs w:val="22"/>
        </w:rPr>
        <w:t>o</w:t>
      </w:r>
      <w:r w:rsidRPr="00D95A1D">
        <w:rPr>
          <w:rFonts w:asciiTheme="minorHAnsi" w:hAnsiTheme="minorHAnsi" w:cstheme="minorHAnsi"/>
          <w:szCs w:val="22"/>
        </w:rPr>
        <w:t xml:space="preserve">nly </w:t>
      </w:r>
      <w:r w:rsidR="000E5FCA" w:rsidRPr="00D95A1D">
        <w:rPr>
          <w:rFonts w:asciiTheme="minorHAnsi" w:hAnsiTheme="minorHAnsi" w:cstheme="minorHAnsi"/>
          <w:szCs w:val="22"/>
        </w:rPr>
        <w:t xml:space="preserve">white lights </w:t>
      </w:r>
      <w:r w:rsidR="0015277F">
        <w:rPr>
          <w:rFonts w:asciiTheme="minorHAnsi" w:hAnsiTheme="minorHAnsi" w:cstheme="minorHAnsi"/>
          <w:szCs w:val="22"/>
        </w:rPr>
        <w:t>are</w:t>
      </w:r>
      <w:r w:rsidR="000E5FCA" w:rsidRPr="00D95A1D">
        <w:rPr>
          <w:rFonts w:asciiTheme="minorHAnsi" w:hAnsiTheme="minorHAnsi" w:cstheme="minorHAnsi"/>
          <w:szCs w:val="22"/>
        </w:rPr>
        <w:t xml:space="preserve"> used.</w:t>
      </w:r>
    </w:p>
    <w:p w14:paraId="02DF22C1" w14:textId="6D881ECC" w:rsidR="000E5FCA" w:rsidRPr="00D95A1D" w:rsidRDefault="000E5FCA" w:rsidP="00887835">
      <w:pPr>
        <w:pStyle w:val="ListParagraph"/>
        <w:widowControl/>
        <w:numPr>
          <w:ilvl w:val="0"/>
          <w:numId w:val="13"/>
        </w:numPr>
        <w:spacing w:before="120" w:after="120"/>
        <w:contextualSpacing w:val="0"/>
        <w:jc w:val="both"/>
        <w:rPr>
          <w:rFonts w:asciiTheme="minorHAnsi" w:hAnsiTheme="minorHAnsi" w:cstheme="minorHAnsi"/>
          <w:szCs w:val="22"/>
        </w:rPr>
      </w:pPr>
      <w:r w:rsidRPr="00D95A1D">
        <w:rPr>
          <w:rFonts w:asciiTheme="minorHAnsi" w:hAnsiTheme="minorHAnsi" w:cstheme="minorHAnsi"/>
          <w:szCs w:val="22"/>
        </w:rPr>
        <w:t>appropriate Personal Protective Equipment ("</w:t>
      </w:r>
      <w:r w:rsidRPr="002401FF">
        <w:rPr>
          <w:rFonts w:asciiTheme="minorHAnsi" w:hAnsiTheme="minorHAnsi" w:cstheme="minorHAnsi"/>
          <w:szCs w:val="22"/>
        </w:rPr>
        <w:t>PPE</w:t>
      </w:r>
      <w:r w:rsidRPr="00D95A1D">
        <w:rPr>
          <w:rFonts w:asciiTheme="minorHAnsi" w:hAnsiTheme="minorHAnsi" w:cstheme="minorHAnsi"/>
          <w:szCs w:val="22"/>
        </w:rPr>
        <w:t xml:space="preserve">") is </w:t>
      </w:r>
      <w:proofErr w:type="gramStart"/>
      <w:r w:rsidRPr="00D95A1D">
        <w:rPr>
          <w:rFonts w:asciiTheme="minorHAnsi" w:hAnsiTheme="minorHAnsi" w:cstheme="minorHAnsi"/>
          <w:szCs w:val="22"/>
        </w:rPr>
        <w:t>worn at all times</w:t>
      </w:r>
      <w:proofErr w:type="gramEnd"/>
      <w:r w:rsidR="0015277F">
        <w:rPr>
          <w:rFonts w:asciiTheme="minorHAnsi" w:hAnsiTheme="minorHAnsi" w:cstheme="minorHAnsi"/>
          <w:szCs w:val="22"/>
        </w:rPr>
        <w:t xml:space="preserve"> by its personnel and </w:t>
      </w:r>
      <w:r w:rsidR="001D4FA3">
        <w:rPr>
          <w:rFonts w:asciiTheme="minorHAnsi" w:hAnsiTheme="minorHAnsi" w:cstheme="minorHAnsi"/>
          <w:szCs w:val="22"/>
        </w:rPr>
        <w:t>subcontractors</w:t>
      </w:r>
      <w:r w:rsidRPr="00D95A1D">
        <w:rPr>
          <w:rFonts w:asciiTheme="minorHAnsi" w:hAnsiTheme="minorHAnsi" w:cstheme="minorHAnsi"/>
          <w:szCs w:val="22"/>
        </w:rPr>
        <w:t>.  PPE includes:</w:t>
      </w:r>
    </w:p>
    <w:p w14:paraId="4544F684" w14:textId="77777777" w:rsidR="000E5FCA" w:rsidRPr="00F200E4" w:rsidRDefault="000E5FCA" w:rsidP="00887835">
      <w:pPr>
        <w:pStyle w:val="ListParagraph"/>
        <w:widowControl/>
        <w:numPr>
          <w:ilvl w:val="1"/>
          <w:numId w:val="14"/>
        </w:numPr>
        <w:spacing w:before="120" w:after="120"/>
        <w:contextualSpacing w:val="0"/>
        <w:jc w:val="both"/>
        <w:rPr>
          <w:rFonts w:asciiTheme="minorHAnsi" w:hAnsiTheme="minorHAnsi" w:cstheme="minorHAnsi"/>
          <w:szCs w:val="22"/>
        </w:rPr>
      </w:pPr>
      <w:r w:rsidRPr="00F200E4">
        <w:rPr>
          <w:rFonts w:asciiTheme="minorHAnsi" w:hAnsiTheme="minorHAnsi" w:cstheme="minorHAnsi"/>
          <w:szCs w:val="22"/>
        </w:rPr>
        <w:t>Orange high visibility clothing as defined in AS/NZS 1906.4:2010.</w:t>
      </w:r>
    </w:p>
    <w:p w14:paraId="01B20CD6" w14:textId="77777777" w:rsidR="000E5FCA" w:rsidRPr="00F200E4" w:rsidRDefault="000E5FCA" w:rsidP="00887835">
      <w:pPr>
        <w:pStyle w:val="ListParagraph"/>
        <w:widowControl/>
        <w:numPr>
          <w:ilvl w:val="1"/>
          <w:numId w:val="14"/>
        </w:numPr>
        <w:spacing w:before="120" w:after="120"/>
        <w:contextualSpacing w:val="0"/>
        <w:jc w:val="both"/>
        <w:rPr>
          <w:rFonts w:asciiTheme="minorHAnsi" w:hAnsiTheme="minorHAnsi" w:cstheme="minorHAnsi"/>
          <w:szCs w:val="22"/>
        </w:rPr>
      </w:pPr>
      <w:r w:rsidRPr="00F200E4">
        <w:rPr>
          <w:rFonts w:asciiTheme="minorHAnsi" w:hAnsiTheme="minorHAnsi" w:cstheme="minorHAnsi"/>
          <w:szCs w:val="22"/>
        </w:rPr>
        <w:t>Steel capped lace up ankle high safety boots.</w:t>
      </w:r>
    </w:p>
    <w:p w14:paraId="26A320EC" w14:textId="77777777" w:rsidR="000E5FCA" w:rsidRPr="00F200E4" w:rsidRDefault="000E5FCA" w:rsidP="00887835">
      <w:pPr>
        <w:pStyle w:val="ListParagraph"/>
        <w:widowControl/>
        <w:numPr>
          <w:ilvl w:val="1"/>
          <w:numId w:val="14"/>
        </w:numPr>
        <w:spacing w:before="120" w:after="120"/>
        <w:contextualSpacing w:val="0"/>
        <w:jc w:val="both"/>
        <w:rPr>
          <w:rFonts w:asciiTheme="minorHAnsi" w:hAnsiTheme="minorHAnsi" w:cstheme="minorHAnsi"/>
          <w:szCs w:val="22"/>
        </w:rPr>
      </w:pPr>
      <w:r w:rsidRPr="00F200E4">
        <w:rPr>
          <w:rFonts w:asciiTheme="minorHAnsi" w:hAnsiTheme="minorHAnsi" w:cstheme="minorHAnsi"/>
          <w:szCs w:val="22"/>
        </w:rPr>
        <w:t>Full body cover (ankle to elbow).</w:t>
      </w:r>
    </w:p>
    <w:p w14:paraId="5B32B389" w14:textId="77777777" w:rsidR="000E5FCA" w:rsidRPr="00F200E4" w:rsidRDefault="000E5FCA" w:rsidP="00887835">
      <w:pPr>
        <w:pStyle w:val="ListParagraph"/>
        <w:widowControl/>
        <w:numPr>
          <w:ilvl w:val="1"/>
          <w:numId w:val="14"/>
        </w:numPr>
        <w:spacing w:before="120" w:after="120"/>
        <w:contextualSpacing w:val="0"/>
        <w:jc w:val="both"/>
        <w:rPr>
          <w:rFonts w:asciiTheme="minorHAnsi" w:hAnsiTheme="minorHAnsi" w:cstheme="minorHAnsi"/>
          <w:szCs w:val="22"/>
        </w:rPr>
      </w:pPr>
      <w:r w:rsidRPr="00F200E4">
        <w:rPr>
          <w:rFonts w:asciiTheme="minorHAnsi" w:hAnsiTheme="minorHAnsi" w:cstheme="minorHAnsi"/>
          <w:szCs w:val="22"/>
        </w:rPr>
        <w:t>Eye Protection - meeting AS/NZ 1337 standard.</w:t>
      </w:r>
    </w:p>
    <w:p w14:paraId="431E6948" w14:textId="1A127671" w:rsidR="000E5FCA" w:rsidRPr="002401FF" w:rsidRDefault="003A7A13" w:rsidP="00887835">
      <w:pPr>
        <w:pStyle w:val="ListParagraph"/>
        <w:widowControl/>
        <w:numPr>
          <w:ilvl w:val="0"/>
          <w:numId w:val="13"/>
        </w:numPr>
        <w:spacing w:before="120" w:after="120"/>
        <w:contextualSpacing w:val="0"/>
        <w:jc w:val="both"/>
        <w:rPr>
          <w:rFonts w:asciiTheme="minorHAnsi" w:hAnsiTheme="minorHAnsi" w:cstheme="minorHAnsi"/>
          <w:szCs w:val="22"/>
        </w:rPr>
      </w:pPr>
      <w:r>
        <w:rPr>
          <w:rFonts w:asciiTheme="minorHAnsi" w:hAnsiTheme="minorHAnsi" w:cstheme="minorHAnsi"/>
          <w:szCs w:val="22"/>
        </w:rPr>
        <w:t>i</w:t>
      </w:r>
      <w:r w:rsidR="000E5FCA" w:rsidRPr="00D95A1D">
        <w:rPr>
          <w:rFonts w:asciiTheme="minorHAnsi" w:hAnsiTheme="minorHAnsi" w:cstheme="minorHAnsi"/>
          <w:szCs w:val="22"/>
        </w:rPr>
        <w:t>f a block of line is required</w:t>
      </w:r>
      <w:r>
        <w:rPr>
          <w:rFonts w:asciiTheme="minorHAnsi" w:hAnsiTheme="minorHAnsi" w:cstheme="minorHAnsi"/>
          <w:szCs w:val="22"/>
        </w:rPr>
        <w:t>,</w:t>
      </w:r>
      <w:r w:rsidR="00695427">
        <w:rPr>
          <w:rFonts w:asciiTheme="minorHAnsi" w:hAnsiTheme="minorHAnsi" w:cstheme="minorHAnsi"/>
          <w:szCs w:val="22"/>
        </w:rPr>
        <w:t xml:space="preserve"> </w:t>
      </w:r>
      <w:r w:rsidR="000E5FCA" w:rsidRPr="00D95A1D">
        <w:rPr>
          <w:rFonts w:asciiTheme="minorHAnsi" w:hAnsiTheme="minorHAnsi" w:cstheme="minorHAnsi"/>
          <w:szCs w:val="22"/>
        </w:rPr>
        <w:t>Work proceed</w:t>
      </w:r>
      <w:r w:rsidR="00524E2B">
        <w:rPr>
          <w:rFonts w:asciiTheme="minorHAnsi" w:hAnsiTheme="minorHAnsi" w:cstheme="minorHAnsi"/>
          <w:szCs w:val="22"/>
        </w:rPr>
        <w:t>s</w:t>
      </w:r>
      <w:r w:rsidR="000E5FCA" w:rsidRPr="00D95A1D">
        <w:rPr>
          <w:rFonts w:asciiTheme="minorHAnsi" w:hAnsiTheme="minorHAnsi" w:cstheme="minorHAnsi"/>
          <w:szCs w:val="22"/>
        </w:rPr>
        <w:t xml:space="preserve"> only after </w:t>
      </w:r>
      <w:r w:rsidR="002E73F7">
        <w:rPr>
          <w:rFonts w:asciiTheme="minorHAnsi" w:hAnsiTheme="minorHAnsi" w:cstheme="minorHAnsi"/>
          <w:szCs w:val="22"/>
        </w:rPr>
        <w:t>the</w:t>
      </w:r>
      <w:r w:rsidR="002E73F7" w:rsidRPr="00D95A1D">
        <w:rPr>
          <w:rFonts w:asciiTheme="minorHAnsi" w:hAnsiTheme="minorHAnsi" w:cstheme="minorHAnsi"/>
          <w:szCs w:val="22"/>
        </w:rPr>
        <w:t xml:space="preserve"> </w:t>
      </w:r>
      <w:r w:rsidR="002E73F7">
        <w:rPr>
          <w:rFonts w:asciiTheme="minorHAnsi" w:hAnsiTheme="minorHAnsi" w:cstheme="minorHAnsi"/>
          <w:szCs w:val="22"/>
        </w:rPr>
        <w:t>assigned rail protection officer has confirmed that the</w:t>
      </w:r>
      <w:r w:rsidR="002E73F7" w:rsidRPr="00D95A1D">
        <w:rPr>
          <w:rFonts w:asciiTheme="minorHAnsi" w:hAnsiTheme="minorHAnsi" w:cstheme="minorHAnsi"/>
          <w:szCs w:val="22"/>
        </w:rPr>
        <w:t xml:space="preserve"> block of line</w:t>
      </w:r>
      <w:r w:rsidR="002E73F7">
        <w:rPr>
          <w:rFonts w:asciiTheme="minorHAnsi" w:hAnsiTheme="minorHAnsi" w:cstheme="minorHAnsi"/>
          <w:szCs w:val="22"/>
        </w:rPr>
        <w:t xml:space="preserve"> is in place</w:t>
      </w:r>
      <w:r w:rsidR="000E5FCA" w:rsidRPr="00D95A1D">
        <w:rPr>
          <w:rFonts w:asciiTheme="minorHAnsi" w:hAnsiTheme="minorHAnsi" w:cstheme="minorHAnsi"/>
          <w:szCs w:val="22"/>
        </w:rPr>
        <w:t>.</w:t>
      </w:r>
    </w:p>
    <w:p w14:paraId="1673C3DD" w14:textId="64775598" w:rsidR="001B36C9" w:rsidRDefault="00662E8C" w:rsidP="001D4FA3">
      <w:pPr>
        <w:spacing w:before="120" w:after="120"/>
        <w:rPr>
          <w:rFonts w:asciiTheme="minorHAnsi" w:eastAsiaTheme="minorEastAsia" w:hAnsiTheme="minorHAnsi" w:cstheme="minorHAnsi"/>
          <w:b/>
          <w:bCs/>
          <w:noProof/>
          <w:szCs w:val="22"/>
        </w:rPr>
      </w:pPr>
      <w:r>
        <w:rPr>
          <w:rFonts w:asciiTheme="minorHAnsi" w:eastAsiaTheme="minorEastAsia" w:hAnsiTheme="minorHAnsi" w:cstheme="minorHAnsi"/>
          <w:b/>
          <w:bCs/>
          <w:noProof/>
          <w:szCs w:val="22"/>
        </w:rPr>
        <w:t xml:space="preserve">Special Conditions – </w:t>
      </w:r>
      <w:r w:rsidR="001B36C9">
        <w:rPr>
          <w:rFonts w:asciiTheme="minorHAnsi" w:eastAsiaTheme="minorEastAsia" w:hAnsiTheme="minorHAnsi" w:cstheme="minorHAnsi"/>
          <w:b/>
          <w:bCs/>
          <w:noProof/>
          <w:szCs w:val="22"/>
        </w:rPr>
        <w:t>Rail Protection:</w:t>
      </w:r>
    </w:p>
    <w:p w14:paraId="511B9C0F" w14:textId="15591E59" w:rsidR="008E2F18" w:rsidRPr="008E2F18" w:rsidRDefault="008E2F18" w:rsidP="001D4FA3">
      <w:pPr>
        <w:spacing w:before="120" w:after="120"/>
        <w:rPr>
          <w:rFonts w:asciiTheme="minorHAnsi" w:eastAsiaTheme="minorEastAsia" w:hAnsiTheme="minorHAnsi" w:cstheme="minorHAnsi"/>
          <w:noProof/>
          <w:szCs w:val="22"/>
        </w:rPr>
      </w:pPr>
      <w:r>
        <w:rPr>
          <w:rFonts w:asciiTheme="minorHAnsi" w:eastAsiaTheme="minorEastAsia" w:hAnsiTheme="minorHAnsi" w:cstheme="minorHAnsi"/>
          <w:noProof/>
          <w:szCs w:val="22"/>
        </w:rPr>
        <w:t>The Applicant shall ensure that:</w:t>
      </w:r>
    </w:p>
    <w:p w14:paraId="0B416F8A" w14:textId="6406E1B3" w:rsidR="001B36C9" w:rsidRPr="00F200E4" w:rsidRDefault="001B36C9" w:rsidP="00887835">
      <w:pPr>
        <w:pStyle w:val="ListParagraph"/>
        <w:widowControl/>
        <w:numPr>
          <w:ilvl w:val="0"/>
          <w:numId w:val="15"/>
        </w:numPr>
        <w:spacing w:before="120" w:after="120"/>
        <w:contextualSpacing w:val="0"/>
        <w:jc w:val="both"/>
        <w:rPr>
          <w:rFonts w:asciiTheme="minorHAnsi" w:hAnsiTheme="minorHAnsi" w:cstheme="minorHAnsi"/>
          <w:szCs w:val="22"/>
        </w:rPr>
      </w:pPr>
      <w:r w:rsidRPr="00F200E4">
        <w:rPr>
          <w:rFonts w:asciiTheme="minorHAnsi" w:hAnsiTheme="minorHAnsi" w:cstheme="minorHAnsi"/>
          <w:szCs w:val="22"/>
        </w:rPr>
        <w:t xml:space="preserve">Work that is greater than 5m from track </w:t>
      </w:r>
      <w:r w:rsidR="003A7A13">
        <w:rPr>
          <w:rFonts w:asciiTheme="minorHAnsi" w:hAnsiTheme="minorHAnsi" w:cstheme="minorHAnsi"/>
          <w:szCs w:val="22"/>
        </w:rPr>
        <w:t xml:space="preserve">is protected by a </w:t>
      </w:r>
      <w:r w:rsidRPr="00F200E4">
        <w:rPr>
          <w:rFonts w:asciiTheme="minorHAnsi" w:hAnsiTheme="minorHAnsi" w:cstheme="minorHAnsi"/>
          <w:szCs w:val="22"/>
        </w:rPr>
        <w:t>safety fence or barrier to prevent any access to the railway.</w:t>
      </w:r>
    </w:p>
    <w:p w14:paraId="7BF0F914" w14:textId="69005229" w:rsidR="00524E2B" w:rsidRDefault="007625E8">
      <w:pPr>
        <w:pStyle w:val="ListParagraph"/>
        <w:widowControl/>
        <w:numPr>
          <w:ilvl w:val="0"/>
          <w:numId w:val="15"/>
        </w:numPr>
        <w:spacing w:before="120" w:after="120"/>
        <w:contextualSpacing w:val="0"/>
        <w:jc w:val="both"/>
        <w:rPr>
          <w:rFonts w:asciiTheme="minorHAnsi" w:hAnsiTheme="minorHAnsi" w:cstheme="minorHAnsi"/>
          <w:szCs w:val="22"/>
        </w:rPr>
      </w:pPr>
      <w:r>
        <w:rPr>
          <w:rFonts w:asciiTheme="minorHAnsi" w:hAnsiTheme="minorHAnsi" w:cstheme="minorHAnsi"/>
          <w:szCs w:val="22"/>
        </w:rPr>
        <w:t>Where r</w:t>
      </w:r>
      <w:r w:rsidR="001B36C9" w:rsidRPr="00F200E4">
        <w:rPr>
          <w:rFonts w:asciiTheme="minorHAnsi" w:hAnsiTheme="minorHAnsi" w:cstheme="minorHAnsi"/>
          <w:szCs w:val="22"/>
        </w:rPr>
        <w:t>ail protection provided by</w:t>
      </w:r>
      <w:r w:rsidR="00874256">
        <w:rPr>
          <w:rFonts w:asciiTheme="minorHAnsi" w:hAnsiTheme="minorHAnsi" w:cstheme="minorHAnsi"/>
          <w:szCs w:val="22"/>
        </w:rPr>
        <w:t xml:space="preserve"> a party other than KiwiRail</w:t>
      </w:r>
    </w:p>
    <w:p w14:paraId="064394AD" w14:textId="4E41E2CD" w:rsidR="007625E8" w:rsidRDefault="00874256" w:rsidP="00887835">
      <w:pPr>
        <w:pStyle w:val="ListParagraph"/>
        <w:widowControl/>
        <w:numPr>
          <w:ilvl w:val="1"/>
          <w:numId w:val="15"/>
        </w:numPr>
        <w:spacing w:before="120" w:after="120"/>
        <w:contextualSpacing w:val="0"/>
        <w:jc w:val="both"/>
        <w:rPr>
          <w:rFonts w:asciiTheme="minorHAnsi" w:hAnsiTheme="minorHAnsi" w:cstheme="minorHAnsi"/>
          <w:szCs w:val="22"/>
        </w:rPr>
      </w:pPr>
      <w:r>
        <w:rPr>
          <w:rFonts w:asciiTheme="minorHAnsi" w:hAnsiTheme="minorHAnsi" w:cstheme="minorHAnsi"/>
          <w:szCs w:val="22"/>
        </w:rPr>
        <w:t xml:space="preserve"> the approved rail protection officer is [</w:t>
      </w:r>
      <w:r w:rsidRPr="00887835">
        <w:rPr>
          <w:rFonts w:asciiTheme="minorHAnsi" w:hAnsiTheme="minorHAnsi" w:cstheme="minorHAnsi"/>
          <w:szCs w:val="22"/>
          <w:highlight w:val="yellow"/>
        </w:rPr>
        <w:t>name</w:t>
      </w:r>
      <w:r>
        <w:rPr>
          <w:rFonts w:asciiTheme="minorHAnsi" w:hAnsiTheme="minorHAnsi" w:cstheme="minorHAnsi"/>
          <w:szCs w:val="22"/>
        </w:rPr>
        <w:t>]</w:t>
      </w:r>
      <w:r w:rsidR="00524E2B">
        <w:rPr>
          <w:rFonts w:asciiTheme="minorHAnsi" w:hAnsiTheme="minorHAnsi" w:cstheme="minorHAnsi"/>
          <w:szCs w:val="22"/>
        </w:rPr>
        <w:t>; and</w:t>
      </w:r>
    </w:p>
    <w:p w14:paraId="67444559" w14:textId="53E4E6CF" w:rsidR="00874256" w:rsidRPr="003A7A13" w:rsidRDefault="00C778FC" w:rsidP="003A7A13">
      <w:pPr>
        <w:pStyle w:val="ListParagraph"/>
        <w:widowControl/>
        <w:numPr>
          <w:ilvl w:val="1"/>
          <w:numId w:val="15"/>
        </w:numPr>
        <w:spacing w:before="120" w:after="120"/>
        <w:contextualSpacing w:val="0"/>
        <w:jc w:val="both"/>
        <w:rPr>
          <w:rFonts w:asciiTheme="minorHAnsi" w:hAnsiTheme="minorHAnsi" w:cstheme="minorHAnsi"/>
          <w:szCs w:val="22"/>
        </w:rPr>
      </w:pPr>
      <w:r>
        <w:rPr>
          <w:rFonts w:asciiTheme="minorHAnsi" w:hAnsiTheme="minorHAnsi" w:cstheme="minorHAnsi"/>
          <w:szCs w:val="22"/>
        </w:rPr>
        <w:t>t</w:t>
      </w:r>
      <w:r>
        <w:rPr>
          <w:rFonts w:asciiTheme="minorHAnsi" w:hAnsiTheme="minorHAnsi" w:cstheme="minorHAnsi"/>
          <w:szCs w:val="22"/>
        </w:rPr>
        <w:t xml:space="preserve">he </w:t>
      </w:r>
      <w:r w:rsidR="00874256">
        <w:rPr>
          <w:rFonts w:asciiTheme="minorHAnsi" w:hAnsiTheme="minorHAnsi" w:cstheme="minorHAnsi"/>
          <w:szCs w:val="22"/>
        </w:rPr>
        <w:t xml:space="preserve">approved </w:t>
      </w:r>
      <w:proofErr w:type="gramStart"/>
      <w:r w:rsidR="00874256">
        <w:rPr>
          <w:rFonts w:asciiTheme="minorHAnsi" w:hAnsiTheme="minorHAnsi" w:cstheme="minorHAnsi"/>
          <w:szCs w:val="22"/>
        </w:rPr>
        <w:t>third party</w:t>
      </w:r>
      <w:proofErr w:type="gramEnd"/>
      <w:r w:rsidR="00874256">
        <w:rPr>
          <w:rFonts w:asciiTheme="minorHAnsi" w:hAnsiTheme="minorHAnsi" w:cstheme="minorHAnsi"/>
          <w:szCs w:val="22"/>
        </w:rPr>
        <w:t xml:space="preserve"> rail protection officer must be the person attending as rail protection officer at the Location unless agreed with KiwiRail’s access team.</w:t>
      </w:r>
    </w:p>
    <w:p w14:paraId="71FBDD03" w14:textId="308BC6FC" w:rsidR="007625E8" w:rsidRPr="00524E2B" w:rsidRDefault="00524E2B" w:rsidP="00524E2B">
      <w:pPr>
        <w:pStyle w:val="ListParagraph"/>
        <w:widowControl/>
        <w:numPr>
          <w:ilvl w:val="0"/>
          <w:numId w:val="15"/>
        </w:numPr>
        <w:spacing w:before="120" w:after="120"/>
        <w:contextualSpacing w:val="0"/>
        <w:jc w:val="both"/>
        <w:rPr>
          <w:rFonts w:asciiTheme="minorHAnsi" w:hAnsiTheme="minorHAnsi" w:cstheme="minorHAnsi"/>
          <w:szCs w:val="22"/>
        </w:rPr>
      </w:pPr>
      <w:r w:rsidRPr="00524E2B">
        <w:rPr>
          <w:rFonts w:asciiTheme="minorHAnsi" w:hAnsiTheme="minorHAnsi" w:cstheme="minorHAnsi"/>
          <w:szCs w:val="22"/>
        </w:rPr>
        <w:t>A</w:t>
      </w:r>
      <w:r w:rsidR="004031CE" w:rsidRPr="00524E2B">
        <w:rPr>
          <w:rFonts w:asciiTheme="minorHAnsi" w:hAnsiTheme="minorHAnsi" w:cstheme="minorHAnsi"/>
          <w:szCs w:val="22"/>
        </w:rPr>
        <w:t xml:space="preserve"> </w:t>
      </w:r>
      <w:r w:rsidRPr="00524E2B">
        <w:rPr>
          <w:rFonts w:asciiTheme="minorHAnsi" w:hAnsiTheme="minorHAnsi" w:cstheme="minorHAnsi"/>
          <w:szCs w:val="22"/>
        </w:rPr>
        <w:t xml:space="preserve">completed Track Access Request (TAR) form for all Works </w:t>
      </w:r>
      <w:r w:rsidR="00874256" w:rsidRPr="00524E2B">
        <w:rPr>
          <w:rFonts w:asciiTheme="minorHAnsi" w:hAnsiTheme="minorHAnsi" w:cstheme="minorHAnsi"/>
          <w:szCs w:val="22"/>
        </w:rPr>
        <w:t>at the Location</w:t>
      </w:r>
      <w:r w:rsidR="004031CE" w:rsidRPr="00524E2B">
        <w:rPr>
          <w:rFonts w:asciiTheme="minorHAnsi" w:hAnsiTheme="minorHAnsi" w:cstheme="minorHAnsi"/>
          <w:szCs w:val="22"/>
        </w:rPr>
        <w:t xml:space="preserve"> </w:t>
      </w:r>
      <w:r w:rsidRPr="00524E2B">
        <w:rPr>
          <w:rFonts w:asciiTheme="minorHAnsi" w:hAnsiTheme="minorHAnsi" w:cstheme="minorHAnsi"/>
          <w:szCs w:val="22"/>
        </w:rPr>
        <w:t xml:space="preserve">must be submitted </w:t>
      </w:r>
      <w:r w:rsidR="00DB731F">
        <w:rPr>
          <w:rFonts w:asciiTheme="minorHAnsi" w:hAnsiTheme="minorHAnsi" w:cstheme="minorHAnsi"/>
          <w:szCs w:val="22"/>
        </w:rPr>
        <w:t xml:space="preserve">to KiwiRail </w:t>
      </w:r>
      <w:r w:rsidRPr="00524E2B">
        <w:rPr>
          <w:rFonts w:asciiTheme="minorHAnsi" w:hAnsiTheme="minorHAnsi" w:cstheme="minorHAnsi"/>
          <w:szCs w:val="22"/>
        </w:rPr>
        <w:t xml:space="preserve">not less than </w:t>
      </w:r>
      <w:r w:rsidRPr="00887835">
        <w:rPr>
          <w:rFonts w:asciiTheme="minorHAnsi" w:hAnsiTheme="minorHAnsi" w:cstheme="minorHAnsi"/>
          <w:b/>
          <w:bCs/>
          <w:szCs w:val="22"/>
        </w:rPr>
        <w:t>10 WORKING DAYS</w:t>
      </w:r>
      <w:r w:rsidRPr="00524E2B" w:rsidDel="00525E2A">
        <w:rPr>
          <w:rFonts w:asciiTheme="minorHAnsi" w:hAnsiTheme="minorHAnsi" w:cstheme="minorHAnsi"/>
          <w:szCs w:val="22"/>
        </w:rPr>
        <w:t xml:space="preserve"> </w:t>
      </w:r>
      <w:r w:rsidRPr="00524E2B">
        <w:rPr>
          <w:rFonts w:asciiTheme="minorHAnsi" w:hAnsiTheme="minorHAnsi" w:cstheme="minorHAnsi"/>
          <w:szCs w:val="22"/>
        </w:rPr>
        <w:t>prior to commencement of the Works.</w:t>
      </w:r>
    </w:p>
    <w:p w14:paraId="4F0EDA85" w14:textId="3E5389B4" w:rsidR="007625E8" w:rsidRPr="00887835" w:rsidRDefault="007625E8" w:rsidP="0014173B">
      <w:pPr>
        <w:pStyle w:val="ListParagraph"/>
        <w:widowControl/>
        <w:numPr>
          <w:ilvl w:val="0"/>
          <w:numId w:val="15"/>
        </w:numPr>
        <w:spacing w:before="120" w:after="120"/>
        <w:contextualSpacing w:val="0"/>
        <w:jc w:val="both"/>
        <w:rPr>
          <w:rFonts w:asciiTheme="minorHAnsi" w:hAnsiTheme="minorHAnsi" w:cstheme="minorHAnsi"/>
          <w:szCs w:val="22"/>
        </w:rPr>
      </w:pPr>
      <w:r w:rsidRPr="0014173B">
        <w:rPr>
          <w:rFonts w:asciiTheme="minorHAnsi" w:hAnsiTheme="minorHAnsi" w:cstheme="minorHAnsi"/>
          <w:b/>
          <w:bCs/>
          <w:szCs w:val="22"/>
        </w:rPr>
        <w:t>Cancellation or Postponement of work</w:t>
      </w:r>
      <w:r w:rsidRPr="00887835">
        <w:rPr>
          <w:rFonts w:asciiTheme="minorHAnsi" w:hAnsiTheme="minorHAnsi" w:cstheme="minorHAnsi"/>
          <w:szCs w:val="22"/>
        </w:rPr>
        <w:t xml:space="preserve">:  </w:t>
      </w:r>
      <w:r w:rsidR="006405BD">
        <w:rPr>
          <w:rFonts w:asciiTheme="minorHAnsi" w:hAnsiTheme="minorHAnsi" w:cstheme="minorHAnsi"/>
          <w:szCs w:val="22"/>
        </w:rPr>
        <w:t xml:space="preserve">the Applicant must provide not less than </w:t>
      </w:r>
      <w:r w:rsidR="0014173B">
        <w:rPr>
          <w:rFonts w:asciiTheme="minorHAnsi" w:hAnsiTheme="minorHAnsi" w:cstheme="minorHAnsi"/>
          <w:b/>
          <w:bCs/>
          <w:szCs w:val="22"/>
        </w:rPr>
        <w:t>5</w:t>
      </w:r>
      <w:r w:rsidR="0014173B" w:rsidRPr="00887835">
        <w:rPr>
          <w:rFonts w:asciiTheme="minorHAnsi" w:hAnsiTheme="minorHAnsi" w:cstheme="minorHAnsi"/>
          <w:b/>
          <w:bCs/>
          <w:szCs w:val="22"/>
        </w:rPr>
        <w:t xml:space="preserve"> WORKING DAYS</w:t>
      </w:r>
      <w:r w:rsidR="0014173B" w:rsidRPr="00524E2B" w:rsidDel="00525E2A">
        <w:rPr>
          <w:rFonts w:asciiTheme="minorHAnsi" w:hAnsiTheme="minorHAnsi" w:cstheme="minorHAnsi"/>
          <w:szCs w:val="22"/>
        </w:rPr>
        <w:t xml:space="preserve"> </w:t>
      </w:r>
      <w:r w:rsidR="006405BD">
        <w:rPr>
          <w:rFonts w:asciiTheme="minorHAnsi" w:hAnsiTheme="minorHAnsi" w:cstheme="minorHAnsi"/>
          <w:szCs w:val="22"/>
        </w:rPr>
        <w:t xml:space="preserve">notice of cancellation or postponement of Works where </w:t>
      </w:r>
      <w:r w:rsidRPr="00887835">
        <w:rPr>
          <w:rFonts w:asciiTheme="minorHAnsi" w:hAnsiTheme="minorHAnsi" w:cstheme="minorHAnsi"/>
          <w:szCs w:val="22"/>
        </w:rPr>
        <w:t xml:space="preserve">a KiwiRail </w:t>
      </w:r>
      <w:r w:rsidR="006405BD" w:rsidRPr="00887835">
        <w:rPr>
          <w:rFonts w:asciiTheme="minorHAnsi" w:hAnsiTheme="minorHAnsi" w:cstheme="minorHAnsi"/>
          <w:szCs w:val="22"/>
        </w:rPr>
        <w:t>rail protection officer</w:t>
      </w:r>
      <w:r w:rsidRPr="00887835">
        <w:rPr>
          <w:rFonts w:asciiTheme="minorHAnsi" w:hAnsiTheme="minorHAnsi" w:cstheme="minorHAnsi"/>
          <w:szCs w:val="22"/>
        </w:rPr>
        <w:t xml:space="preserve"> has been </w:t>
      </w:r>
      <w:r w:rsidR="006405BD" w:rsidRPr="00887835">
        <w:rPr>
          <w:rFonts w:asciiTheme="minorHAnsi" w:hAnsiTheme="minorHAnsi" w:cstheme="minorHAnsi"/>
          <w:szCs w:val="22"/>
        </w:rPr>
        <w:t xml:space="preserve">arranged.  Where the </w:t>
      </w:r>
      <w:r w:rsidRPr="00887835">
        <w:rPr>
          <w:rFonts w:asciiTheme="minorHAnsi" w:hAnsiTheme="minorHAnsi" w:cstheme="minorHAnsi"/>
          <w:szCs w:val="22"/>
        </w:rPr>
        <w:t xml:space="preserve">Applicant </w:t>
      </w:r>
      <w:r w:rsidR="006405BD" w:rsidRPr="00887835">
        <w:rPr>
          <w:rFonts w:asciiTheme="minorHAnsi" w:hAnsiTheme="minorHAnsi" w:cstheme="minorHAnsi"/>
          <w:szCs w:val="22"/>
        </w:rPr>
        <w:t>does not provide this notice</w:t>
      </w:r>
      <w:r w:rsidR="00007DB8" w:rsidRPr="00887835">
        <w:rPr>
          <w:rFonts w:asciiTheme="minorHAnsi" w:hAnsiTheme="minorHAnsi" w:cstheme="minorHAnsi"/>
          <w:szCs w:val="22"/>
        </w:rPr>
        <w:t>, and KiwiRail has not been able</w:t>
      </w:r>
      <w:r w:rsidR="0014173B">
        <w:rPr>
          <w:rFonts w:asciiTheme="minorHAnsi" w:hAnsiTheme="minorHAnsi" w:cstheme="minorHAnsi"/>
          <w:szCs w:val="22"/>
        </w:rPr>
        <w:t>, having used reasonable endeavours,</w:t>
      </w:r>
      <w:r w:rsidR="00007DB8" w:rsidRPr="00887835">
        <w:rPr>
          <w:rFonts w:asciiTheme="minorHAnsi" w:hAnsiTheme="minorHAnsi" w:cstheme="minorHAnsi"/>
          <w:szCs w:val="22"/>
        </w:rPr>
        <w:t xml:space="preserve"> to </w:t>
      </w:r>
      <w:r w:rsidR="0014173B">
        <w:rPr>
          <w:rFonts w:asciiTheme="minorHAnsi" w:hAnsiTheme="minorHAnsi" w:cstheme="minorHAnsi"/>
          <w:szCs w:val="22"/>
        </w:rPr>
        <w:t>re-</w:t>
      </w:r>
      <w:r w:rsidR="00007DB8" w:rsidRPr="00887835">
        <w:rPr>
          <w:rFonts w:asciiTheme="minorHAnsi" w:hAnsiTheme="minorHAnsi" w:cstheme="minorHAnsi"/>
          <w:szCs w:val="22"/>
        </w:rPr>
        <w:t>deploy the rail protection officer</w:t>
      </w:r>
      <w:r w:rsidR="0014173B">
        <w:rPr>
          <w:rFonts w:asciiTheme="minorHAnsi" w:hAnsiTheme="minorHAnsi" w:cstheme="minorHAnsi"/>
          <w:szCs w:val="22"/>
        </w:rPr>
        <w:t xml:space="preserve"> elsewhere</w:t>
      </w:r>
      <w:r w:rsidR="00007DB8" w:rsidRPr="00887835">
        <w:rPr>
          <w:rFonts w:asciiTheme="minorHAnsi" w:hAnsiTheme="minorHAnsi" w:cstheme="minorHAnsi"/>
          <w:szCs w:val="22"/>
        </w:rPr>
        <w:t xml:space="preserve">, the Application will be liable </w:t>
      </w:r>
      <w:r w:rsidR="00887835">
        <w:rPr>
          <w:rFonts w:asciiTheme="minorHAnsi" w:hAnsiTheme="minorHAnsi" w:cstheme="minorHAnsi"/>
          <w:szCs w:val="22"/>
        </w:rPr>
        <w:t xml:space="preserve">pro rata for the charges payable </w:t>
      </w:r>
      <w:r w:rsidR="00007DB8" w:rsidRPr="00887835">
        <w:rPr>
          <w:rFonts w:asciiTheme="minorHAnsi" w:hAnsiTheme="minorHAnsi" w:cstheme="minorHAnsi"/>
          <w:szCs w:val="22"/>
        </w:rPr>
        <w:t>to the end of notice</w:t>
      </w:r>
    </w:p>
    <w:p w14:paraId="783C6E9D" w14:textId="5609375A" w:rsidR="001B36C9" w:rsidRPr="00F200E4" w:rsidRDefault="00AE6C7D" w:rsidP="00AE6C7D">
      <w:pPr>
        <w:pStyle w:val="ListParagraph"/>
        <w:widowControl/>
        <w:numPr>
          <w:ilvl w:val="0"/>
          <w:numId w:val="15"/>
        </w:numPr>
        <w:spacing w:before="120" w:after="120"/>
        <w:contextualSpacing w:val="0"/>
        <w:jc w:val="both"/>
        <w:rPr>
          <w:rFonts w:asciiTheme="minorHAnsi" w:hAnsiTheme="minorHAnsi" w:cstheme="minorHAnsi"/>
          <w:szCs w:val="22"/>
        </w:rPr>
      </w:pPr>
      <w:r w:rsidRPr="00041609">
        <w:rPr>
          <w:rFonts w:asciiTheme="minorHAnsi" w:hAnsiTheme="minorHAnsi" w:cstheme="minorHAnsi"/>
          <w:i/>
          <w:iCs/>
          <w:szCs w:val="22"/>
        </w:rPr>
        <w:t>[</w:t>
      </w:r>
      <w:r w:rsidRPr="00C778FC">
        <w:rPr>
          <w:rFonts w:asciiTheme="minorHAnsi" w:hAnsiTheme="minorHAnsi" w:cstheme="minorHAnsi"/>
          <w:i/>
          <w:iCs/>
          <w:szCs w:val="22"/>
          <w:highlight w:val="yellow"/>
        </w:rPr>
        <w:t>select if appropriate</w:t>
      </w:r>
      <w:r w:rsidRPr="00041609">
        <w:rPr>
          <w:rFonts w:asciiTheme="minorHAnsi" w:hAnsiTheme="minorHAnsi" w:cstheme="minorHAnsi"/>
          <w:i/>
          <w:iCs/>
          <w:szCs w:val="22"/>
        </w:rPr>
        <w:t>]</w:t>
      </w:r>
      <w:r>
        <w:rPr>
          <w:rFonts w:asciiTheme="minorHAnsi" w:hAnsiTheme="minorHAnsi" w:cstheme="minorHAnsi"/>
          <w:b/>
          <w:bCs/>
          <w:szCs w:val="22"/>
        </w:rPr>
        <w:t xml:space="preserve"> </w:t>
      </w:r>
      <w:r w:rsidRPr="00AE6C7D">
        <w:rPr>
          <w:rFonts w:asciiTheme="minorHAnsi" w:hAnsiTheme="minorHAnsi" w:cstheme="minorHAnsi"/>
          <w:b/>
          <w:bCs/>
          <w:szCs w:val="22"/>
        </w:rPr>
        <w:t>Iwi consultation</w:t>
      </w:r>
      <w:r w:rsidR="007625E8">
        <w:rPr>
          <w:rFonts w:asciiTheme="minorHAnsi" w:hAnsiTheme="minorHAnsi" w:cstheme="minorHAnsi"/>
          <w:szCs w:val="22"/>
        </w:rPr>
        <w:t xml:space="preserve">: </w:t>
      </w:r>
      <w:r w:rsidR="001B36C9" w:rsidRPr="00F200E4">
        <w:rPr>
          <w:rFonts w:asciiTheme="minorHAnsi" w:hAnsiTheme="minorHAnsi" w:cstheme="minorHAnsi"/>
          <w:szCs w:val="22"/>
        </w:rPr>
        <w:t xml:space="preserve"> </w:t>
      </w:r>
      <w:r w:rsidR="006405BD">
        <w:rPr>
          <w:rFonts w:asciiTheme="minorHAnsi" w:hAnsiTheme="minorHAnsi" w:cstheme="minorHAnsi"/>
          <w:szCs w:val="22"/>
        </w:rPr>
        <w:t>KiwiRail’s</w:t>
      </w:r>
      <w:r w:rsidR="006405BD" w:rsidRPr="00F200E4">
        <w:rPr>
          <w:rFonts w:asciiTheme="minorHAnsi" w:hAnsiTheme="minorHAnsi" w:cstheme="minorHAnsi"/>
          <w:szCs w:val="22"/>
        </w:rPr>
        <w:t xml:space="preserve"> </w:t>
      </w:r>
      <w:r>
        <w:rPr>
          <w:rFonts w:asciiTheme="minorHAnsi" w:hAnsiTheme="minorHAnsi" w:cstheme="minorHAnsi"/>
          <w:szCs w:val="22"/>
        </w:rPr>
        <w:t xml:space="preserve">Te Kupenga Mahi representative </w:t>
      </w:r>
      <w:r w:rsidR="001B36C9" w:rsidRPr="00F200E4">
        <w:rPr>
          <w:rFonts w:asciiTheme="minorHAnsi" w:hAnsiTheme="minorHAnsi" w:cstheme="minorHAnsi"/>
          <w:szCs w:val="22"/>
        </w:rPr>
        <w:t xml:space="preserve">will contact </w:t>
      </w:r>
      <w:r w:rsidR="006405BD">
        <w:rPr>
          <w:rFonts w:asciiTheme="minorHAnsi" w:hAnsiTheme="minorHAnsi" w:cstheme="minorHAnsi"/>
          <w:szCs w:val="22"/>
        </w:rPr>
        <w:t xml:space="preserve">the Applicant </w:t>
      </w:r>
      <w:r w:rsidR="001B36C9" w:rsidRPr="00F200E4">
        <w:rPr>
          <w:rFonts w:asciiTheme="minorHAnsi" w:hAnsiTheme="minorHAnsi" w:cstheme="minorHAnsi"/>
          <w:szCs w:val="22"/>
        </w:rPr>
        <w:t xml:space="preserve">regarding the blessing of </w:t>
      </w:r>
      <w:r w:rsidR="00525E2A">
        <w:rPr>
          <w:rFonts w:asciiTheme="minorHAnsi" w:hAnsiTheme="minorHAnsi" w:cstheme="minorHAnsi"/>
          <w:szCs w:val="22"/>
        </w:rPr>
        <w:t>the Location</w:t>
      </w:r>
      <w:r w:rsidR="001B36C9" w:rsidRPr="00F200E4">
        <w:rPr>
          <w:rFonts w:asciiTheme="minorHAnsi" w:hAnsiTheme="minorHAnsi" w:cstheme="minorHAnsi"/>
          <w:szCs w:val="22"/>
        </w:rPr>
        <w:t>.   </w:t>
      </w:r>
    </w:p>
    <w:p w14:paraId="7F2D6325" w14:textId="16D0F8A2" w:rsidR="001B36C9" w:rsidRDefault="0014173B" w:rsidP="001D4FA3">
      <w:pPr>
        <w:spacing w:before="120" w:after="120"/>
        <w:rPr>
          <w:rFonts w:asciiTheme="minorHAnsi" w:eastAsiaTheme="minorEastAsia" w:hAnsiTheme="minorHAnsi" w:cstheme="minorHAnsi"/>
          <w:b/>
          <w:bCs/>
          <w:noProof/>
          <w:szCs w:val="22"/>
        </w:rPr>
      </w:pPr>
      <w:r>
        <w:rPr>
          <w:rFonts w:asciiTheme="minorHAnsi" w:eastAsiaTheme="minorEastAsia" w:hAnsiTheme="minorHAnsi" w:cstheme="minorHAnsi"/>
          <w:b/>
          <w:bCs/>
          <w:noProof/>
          <w:szCs w:val="22"/>
        </w:rPr>
        <w:br/>
      </w:r>
      <w:r w:rsidR="00662E8C">
        <w:rPr>
          <w:rFonts w:asciiTheme="minorHAnsi" w:eastAsiaTheme="minorEastAsia" w:hAnsiTheme="minorHAnsi" w:cstheme="minorHAnsi"/>
          <w:b/>
          <w:bCs/>
          <w:noProof/>
          <w:szCs w:val="22"/>
        </w:rPr>
        <w:t xml:space="preserve">Special Conditions – </w:t>
      </w:r>
      <w:r w:rsidR="00B63E54">
        <w:rPr>
          <w:rFonts w:asciiTheme="minorHAnsi" w:eastAsiaTheme="minorEastAsia" w:hAnsiTheme="minorHAnsi" w:cstheme="minorHAnsi"/>
          <w:b/>
          <w:bCs/>
          <w:noProof/>
          <w:szCs w:val="22"/>
        </w:rPr>
        <w:t>Breaking Ground</w:t>
      </w:r>
    </w:p>
    <w:p w14:paraId="427739F7" w14:textId="1771A9F1" w:rsidR="008E2F18" w:rsidRPr="008E2F18" w:rsidRDefault="008E2F18" w:rsidP="001D4FA3">
      <w:pPr>
        <w:spacing w:before="120" w:after="120"/>
        <w:rPr>
          <w:rFonts w:asciiTheme="minorHAnsi" w:eastAsiaTheme="minorEastAsia" w:hAnsiTheme="minorHAnsi" w:cstheme="minorHAnsi"/>
          <w:noProof/>
          <w:szCs w:val="22"/>
        </w:rPr>
      </w:pPr>
      <w:r w:rsidRPr="008E2F18">
        <w:rPr>
          <w:rFonts w:asciiTheme="minorHAnsi" w:eastAsiaTheme="minorEastAsia" w:hAnsiTheme="minorHAnsi" w:cstheme="minorHAnsi"/>
          <w:noProof/>
          <w:szCs w:val="22"/>
        </w:rPr>
        <w:t>The Applicant shall ensure that:</w:t>
      </w:r>
    </w:p>
    <w:p w14:paraId="20B0175A" w14:textId="76EBF76C" w:rsidR="00662E8C" w:rsidRPr="00AE6C7D" w:rsidRDefault="008E2F18" w:rsidP="00041609">
      <w:pPr>
        <w:pStyle w:val="ListParagraph"/>
        <w:widowControl/>
        <w:numPr>
          <w:ilvl w:val="0"/>
          <w:numId w:val="16"/>
        </w:numPr>
        <w:spacing w:before="120" w:after="120"/>
        <w:contextualSpacing w:val="0"/>
        <w:jc w:val="both"/>
        <w:rPr>
          <w:rFonts w:asciiTheme="minorHAnsi" w:hAnsiTheme="minorHAnsi" w:cstheme="minorHAnsi"/>
          <w:szCs w:val="22"/>
        </w:rPr>
      </w:pPr>
      <w:r w:rsidRPr="00AE6C7D">
        <w:rPr>
          <w:rFonts w:asciiTheme="minorHAnsi" w:hAnsiTheme="minorHAnsi" w:cstheme="minorHAnsi"/>
          <w:szCs w:val="22"/>
        </w:rPr>
        <w:t xml:space="preserve">All </w:t>
      </w:r>
      <w:r w:rsidR="00D357B9" w:rsidRPr="00AE6C7D">
        <w:rPr>
          <w:rFonts w:asciiTheme="minorHAnsi" w:hAnsiTheme="minorHAnsi" w:cstheme="minorHAnsi"/>
          <w:szCs w:val="22"/>
        </w:rPr>
        <w:t xml:space="preserve">underground </w:t>
      </w:r>
      <w:r w:rsidRPr="00AE6C7D">
        <w:rPr>
          <w:rFonts w:asciiTheme="minorHAnsi" w:hAnsiTheme="minorHAnsi" w:cstheme="minorHAnsi"/>
          <w:szCs w:val="22"/>
        </w:rPr>
        <w:t>services</w:t>
      </w:r>
      <w:r w:rsidR="00AE6C7D" w:rsidRPr="00AE6C7D">
        <w:rPr>
          <w:rFonts w:asciiTheme="minorHAnsi" w:hAnsiTheme="minorHAnsi" w:cstheme="minorHAnsi"/>
          <w:szCs w:val="22"/>
        </w:rPr>
        <w:t xml:space="preserve"> </w:t>
      </w:r>
      <w:r w:rsidRPr="00AE6C7D">
        <w:rPr>
          <w:rFonts w:asciiTheme="minorHAnsi" w:hAnsiTheme="minorHAnsi" w:cstheme="minorHAnsi"/>
          <w:szCs w:val="22"/>
        </w:rPr>
        <w:t xml:space="preserve">are located prior to </w:t>
      </w:r>
      <w:r w:rsidR="00AE6C7D" w:rsidRPr="00AE6C7D">
        <w:rPr>
          <w:rFonts w:asciiTheme="minorHAnsi" w:hAnsiTheme="minorHAnsi" w:cstheme="minorHAnsi"/>
          <w:szCs w:val="22"/>
        </w:rPr>
        <w:t xml:space="preserve">breaking ground </w:t>
      </w:r>
      <w:r w:rsidRPr="00AE6C7D">
        <w:rPr>
          <w:rFonts w:asciiTheme="minorHAnsi" w:hAnsiTheme="minorHAnsi" w:cstheme="minorHAnsi"/>
          <w:szCs w:val="22"/>
        </w:rPr>
        <w:t>at the Location</w:t>
      </w:r>
      <w:r w:rsidR="00662E8C" w:rsidRPr="00AE6C7D">
        <w:rPr>
          <w:rFonts w:asciiTheme="minorHAnsi" w:hAnsiTheme="minorHAnsi" w:cstheme="minorHAnsi"/>
          <w:szCs w:val="22"/>
        </w:rPr>
        <w:t xml:space="preserve">. </w:t>
      </w:r>
    </w:p>
    <w:p w14:paraId="1E7CA1BA" w14:textId="4943BF14" w:rsidR="00662E8C" w:rsidRPr="00041609" w:rsidRDefault="00662E8C" w:rsidP="00041609">
      <w:pPr>
        <w:pStyle w:val="ListParagraph"/>
        <w:widowControl/>
        <w:numPr>
          <w:ilvl w:val="0"/>
          <w:numId w:val="16"/>
        </w:numPr>
        <w:spacing w:before="120" w:after="120"/>
        <w:contextualSpacing w:val="0"/>
        <w:jc w:val="both"/>
        <w:rPr>
          <w:rFonts w:asciiTheme="minorHAnsi" w:hAnsiTheme="minorHAnsi" w:cstheme="minorHAnsi"/>
          <w:szCs w:val="22"/>
        </w:rPr>
      </w:pPr>
      <w:r w:rsidRPr="00041609">
        <w:rPr>
          <w:rFonts w:asciiTheme="minorHAnsi" w:hAnsiTheme="minorHAnsi" w:cstheme="minorHAnsi"/>
          <w:szCs w:val="22"/>
        </w:rPr>
        <w:t xml:space="preserve">A </w:t>
      </w:r>
      <w:r w:rsidR="00AE6C7D">
        <w:rPr>
          <w:rFonts w:asciiTheme="minorHAnsi" w:hAnsiTheme="minorHAnsi" w:cstheme="minorHAnsi"/>
          <w:szCs w:val="22"/>
        </w:rPr>
        <w:t xml:space="preserve">KiwiRail </w:t>
      </w:r>
      <w:r w:rsidR="00AE6C7D" w:rsidRPr="00041609">
        <w:rPr>
          <w:rFonts w:asciiTheme="minorHAnsi" w:hAnsiTheme="minorHAnsi" w:cstheme="minorHAnsi"/>
          <w:szCs w:val="22"/>
        </w:rPr>
        <w:t xml:space="preserve">Permit to Dig is required for </w:t>
      </w:r>
      <w:r w:rsidR="00AE6C7D">
        <w:rPr>
          <w:rFonts w:asciiTheme="minorHAnsi" w:hAnsiTheme="minorHAnsi" w:cstheme="minorHAnsi"/>
          <w:szCs w:val="22"/>
        </w:rPr>
        <w:t xml:space="preserve">the </w:t>
      </w:r>
      <w:r w:rsidR="00AE6C7D" w:rsidRPr="00041609">
        <w:rPr>
          <w:rFonts w:asciiTheme="minorHAnsi" w:hAnsiTheme="minorHAnsi" w:cstheme="minorHAnsi"/>
          <w:szCs w:val="22"/>
        </w:rPr>
        <w:t xml:space="preserve">Works. </w:t>
      </w:r>
      <w:r w:rsidR="000C18F1" w:rsidRPr="00041609">
        <w:rPr>
          <w:rFonts w:asciiTheme="minorHAnsi" w:hAnsiTheme="minorHAnsi" w:cstheme="minorHAnsi"/>
          <w:szCs w:val="22"/>
        </w:rPr>
        <w:t xml:space="preserve"> </w:t>
      </w:r>
      <w:r w:rsidR="00AE6C7D" w:rsidRPr="00041609">
        <w:rPr>
          <w:rFonts w:asciiTheme="minorHAnsi" w:hAnsiTheme="minorHAnsi" w:cstheme="minorHAnsi"/>
          <w:szCs w:val="22"/>
        </w:rPr>
        <w:t xml:space="preserve">The </w:t>
      </w:r>
      <w:r w:rsidR="000C18F1" w:rsidRPr="00041609">
        <w:rPr>
          <w:rFonts w:asciiTheme="minorHAnsi" w:hAnsiTheme="minorHAnsi" w:cstheme="minorHAnsi"/>
          <w:szCs w:val="22"/>
        </w:rPr>
        <w:t xml:space="preserve">Permit to Dig application </w:t>
      </w:r>
      <w:r w:rsidR="00AE6C7D" w:rsidRPr="00041609">
        <w:rPr>
          <w:rFonts w:asciiTheme="minorHAnsi" w:hAnsiTheme="minorHAnsi" w:cstheme="minorHAnsi"/>
          <w:szCs w:val="22"/>
        </w:rPr>
        <w:t>must be submitted</w:t>
      </w:r>
      <w:r w:rsidR="000C18F1" w:rsidRPr="00041609">
        <w:rPr>
          <w:rFonts w:asciiTheme="minorHAnsi" w:hAnsiTheme="minorHAnsi" w:cstheme="minorHAnsi"/>
          <w:szCs w:val="22"/>
        </w:rPr>
        <w:t xml:space="preserve"> </w:t>
      </w:r>
      <w:r w:rsidR="007C4B56">
        <w:rPr>
          <w:rFonts w:asciiTheme="minorHAnsi" w:hAnsiTheme="minorHAnsi" w:cstheme="minorHAnsi"/>
          <w:szCs w:val="22"/>
        </w:rPr>
        <w:t>to KiwiRail not less than</w:t>
      </w:r>
      <w:r w:rsidR="007C4B56" w:rsidRPr="00D95A1D">
        <w:rPr>
          <w:rFonts w:asciiTheme="minorHAnsi" w:hAnsiTheme="minorHAnsi" w:cstheme="minorHAnsi"/>
          <w:szCs w:val="22"/>
        </w:rPr>
        <w:t xml:space="preserve"> </w:t>
      </w:r>
      <w:r w:rsidR="007C4B56" w:rsidRPr="008E2F18">
        <w:rPr>
          <w:rFonts w:asciiTheme="minorHAnsi" w:hAnsiTheme="minorHAnsi" w:cstheme="minorHAnsi"/>
          <w:b/>
          <w:bCs/>
          <w:szCs w:val="22"/>
        </w:rPr>
        <w:t>15 WORKING DAYS</w:t>
      </w:r>
      <w:r w:rsidR="007C4B56" w:rsidRPr="00D95A1D">
        <w:rPr>
          <w:rFonts w:asciiTheme="minorHAnsi" w:hAnsiTheme="minorHAnsi" w:cstheme="minorHAnsi"/>
          <w:szCs w:val="22"/>
        </w:rPr>
        <w:t xml:space="preserve"> prior to</w:t>
      </w:r>
      <w:r w:rsidR="007C4B56">
        <w:rPr>
          <w:rFonts w:asciiTheme="minorHAnsi" w:hAnsiTheme="minorHAnsi" w:cstheme="minorHAnsi"/>
          <w:szCs w:val="22"/>
        </w:rPr>
        <w:t xml:space="preserve"> commencing</w:t>
      </w:r>
      <w:r w:rsidR="007C4B56" w:rsidRPr="00D95A1D">
        <w:rPr>
          <w:rFonts w:asciiTheme="minorHAnsi" w:hAnsiTheme="minorHAnsi" w:cstheme="minorHAnsi"/>
          <w:szCs w:val="22"/>
        </w:rPr>
        <w:t xml:space="preserve"> any </w:t>
      </w:r>
      <w:r w:rsidR="007C4B56">
        <w:rPr>
          <w:rFonts w:asciiTheme="minorHAnsi" w:hAnsiTheme="minorHAnsi" w:cstheme="minorHAnsi"/>
          <w:szCs w:val="22"/>
        </w:rPr>
        <w:t>Works involving breaking ground</w:t>
      </w:r>
      <w:r w:rsidR="000C18F1" w:rsidRPr="00041609">
        <w:rPr>
          <w:rFonts w:asciiTheme="minorHAnsi" w:hAnsiTheme="minorHAnsi" w:cstheme="minorHAnsi"/>
          <w:szCs w:val="22"/>
        </w:rPr>
        <w:t>.</w:t>
      </w:r>
    </w:p>
    <w:p w14:paraId="2E5521BB" w14:textId="47063CEE" w:rsidR="00662E8C" w:rsidRDefault="00AE6C7D" w:rsidP="00041609">
      <w:pPr>
        <w:pStyle w:val="ListParagraph"/>
        <w:widowControl/>
        <w:numPr>
          <w:ilvl w:val="0"/>
          <w:numId w:val="16"/>
        </w:numPr>
        <w:spacing w:before="120" w:after="120"/>
        <w:contextualSpacing w:val="0"/>
        <w:jc w:val="both"/>
        <w:rPr>
          <w:rFonts w:asciiTheme="minorHAnsi" w:hAnsiTheme="minorHAnsi" w:cstheme="minorHAnsi"/>
          <w:szCs w:val="22"/>
        </w:rPr>
      </w:pPr>
      <w:r>
        <w:rPr>
          <w:rFonts w:asciiTheme="minorHAnsi" w:hAnsiTheme="minorHAnsi" w:cstheme="minorHAnsi"/>
          <w:szCs w:val="22"/>
        </w:rPr>
        <w:t>[</w:t>
      </w:r>
      <w:r w:rsidRPr="0014173B">
        <w:rPr>
          <w:rFonts w:asciiTheme="minorHAnsi" w:hAnsiTheme="minorHAnsi" w:cstheme="minorHAnsi"/>
          <w:i/>
          <w:iCs/>
          <w:szCs w:val="22"/>
        </w:rPr>
        <w:t>select if appropriate</w:t>
      </w:r>
      <w:r>
        <w:rPr>
          <w:rFonts w:asciiTheme="minorHAnsi" w:hAnsiTheme="minorHAnsi" w:cstheme="minorHAnsi"/>
          <w:szCs w:val="22"/>
        </w:rPr>
        <w:t xml:space="preserve">] </w:t>
      </w:r>
      <w:r w:rsidR="00662E8C" w:rsidRPr="00D95A1D">
        <w:rPr>
          <w:rFonts w:asciiTheme="minorHAnsi" w:hAnsiTheme="minorHAnsi" w:cstheme="minorHAnsi"/>
          <w:szCs w:val="22"/>
        </w:rPr>
        <w:t xml:space="preserve">All underground services to be installed </w:t>
      </w:r>
      <w:r w:rsidR="008E2F18">
        <w:rPr>
          <w:rFonts w:asciiTheme="minorHAnsi" w:hAnsiTheme="minorHAnsi" w:cstheme="minorHAnsi"/>
          <w:szCs w:val="22"/>
        </w:rPr>
        <w:t>at the Location</w:t>
      </w:r>
      <w:r w:rsidR="00662E8C" w:rsidRPr="00D95A1D">
        <w:rPr>
          <w:rFonts w:asciiTheme="minorHAnsi" w:hAnsiTheme="minorHAnsi" w:cstheme="minorHAnsi"/>
          <w:szCs w:val="22"/>
        </w:rPr>
        <w:t xml:space="preserve"> </w:t>
      </w:r>
      <w:r>
        <w:rPr>
          <w:rFonts w:asciiTheme="minorHAnsi" w:hAnsiTheme="minorHAnsi" w:cstheme="minorHAnsi"/>
          <w:szCs w:val="22"/>
        </w:rPr>
        <w:t>are</w:t>
      </w:r>
      <w:r w:rsidR="00662E8C" w:rsidRPr="00D95A1D">
        <w:rPr>
          <w:rFonts w:asciiTheme="minorHAnsi" w:hAnsiTheme="minorHAnsi" w:cstheme="minorHAnsi"/>
          <w:szCs w:val="22"/>
        </w:rPr>
        <w:t xml:space="preserve"> installed at a minimum depth of 1.5m unless specific dispensation has been detailed as a special condition in a current, executed, Agreement to Grant.</w:t>
      </w:r>
    </w:p>
    <w:p w14:paraId="1DE6A771" w14:textId="54249131" w:rsidR="00662E8C" w:rsidRPr="00C778FC" w:rsidRDefault="00662E8C" w:rsidP="003A7A13">
      <w:pPr>
        <w:pStyle w:val="ListParagraph"/>
        <w:widowControl/>
        <w:numPr>
          <w:ilvl w:val="0"/>
          <w:numId w:val="16"/>
        </w:numPr>
        <w:spacing w:before="120" w:after="120"/>
        <w:jc w:val="both"/>
        <w:rPr>
          <w:rFonts w:asciiTheme="minorHAnsi" w:hAnsiTheme="minorHAnsi" w:cstheme="minorHAnsi"/>
          <w:szCs w:val="22"/>
        </w:rPr>
      </w:pPr>
      <w:r w:rsidRPr="00C778FC">
        <w:rPr>
          <w:rFonts w:asciiTheme="minorHAnsi" w:hAnsiTheme="minorHAnsi" w:cstheme="minorHAnsi"/>
          <w:szCs w:val="22"/>
        </w:rPr>
        <w:t>All excavations are fenced.</w:t>
      </w:r>
    </w:p>
    <w:p w14:paraId="5A139A82" w14:textId="36903CFF" w:rsidR="008E2F18" w:rsidRPr="00C778FC" w:rsidRDefault="008E2F18" w:rsidP="00041609">
      <w:pPr>
        <w:pStyle w:val="ListParagraph"/>
        <w:widowControl/>
        <w:numPr>
          <w:ilvl w:val="0"/>
          <w:numId w:val="16"/>
        </w:numPr>
        <w:spacing w:before="120" w:after="120"/>
        <w:contextualSpacing w:val="0"/>
        <w:jc w:val="both"/>
        <w:rPr>
          <w:rFonts w:asciiTheme="minorHAnsi" w:hAnsiTheme="minorHAnsi" w:cstheme="minorHAnsi"/>
          <w:szCs w:val="22"/>
        </w:rPr>
      </w:pPr>
      <w:r w:rsidRPr="00C778FC">
        <w:rPr>
          <w:rFonts w:asciiTheme="minorHAnsi" w:hAnsiTheme="minorHAnsi" w:cstheme="minorHAnsi"/>
          <w:szCs w:val="22"/>
        </w:rPr>
        <w:t>Before U dig process must be followed for all 3rd party services</w:t>
      </w:r>
      <w:r w:rsidR="00C778FC" w:rsidRPr="00C778FC">
        <w:rPr>
          <w:rFonts w:asciiTheme="minorHAnsi" w:hAnsiTheme="minorHAnsi" w:cstheme="minorHAnsi"/>
          <w:szCs w:val="22"/>
        </w:rPr>
        <w:t>.</w:t>
      </w:r>
    </w:p>
    <w:p w14:paraId="4CE1DD0C" w14:textId="77777777" w:rsidR="0015277F" w:rsidRPr="00A83661" w:rsidRDefault="0015277F" w:rsidP="00041609">
      <w:pPr>
        <w:spacing w:before="120" w:after="120"/>
        <w:ind w:left="360"/>
        <w:rPr>
          <w:rFonts w:asciiTheme="minorHAnsi" w:eastAsiaTheme="minorEastAsia" w:hAnsiTheme="minorHAnsi" w:cstheme="minorHAnsi"/>
          <w:b/>
          <w:bCs/>
          <w:noProof/>
          <w:szCs w:val="22"/>
        </w:rPr>
      </w:pPr>
      <w:r w:rsidRPr="00A83661">
        <w:rPr>
          <w:rFonts w:asciiTheme="minorHAnsi" w:eastAsiaTheme="minorEastAsia" w:hAnsiTheme="minorHAnsi" w:cstheme="minorHAnsi"/>
          <w:b/>
          <w:bCs/>
          <w:noProof/>
          <w:szCs w:val="22"/>
        </w:rPr>
        <w:t>For Under Track Pipe Installations</w:t>
      </w:r>
    </w:p>
    <w:p w14:paraId="4C053ED7" w14:textId="0C2008B0" w:rsidR="00D357B9" w:rsidRPr="003A7A13" w:rsidRDefault="007C4B56" w:rsidP="003A7A13">
      <w:pPr>
        <w:pStyle w:val="ListParagraph"/>
        <w:widowControl/>
        <w:numPr>
          <w:ilvl w:val="0"/>
          <w:numId w:val="16"/>
        </w:numPr>
        <w:spacing w:before="120" w:after="120"/>
        <w:contextualSpacing w:val="0"/>
        <w:jc w:val="both"/>
        <w:rPr>
          <w:rFonts w:asciiTheme="minorHAnsi" w:hAnsiTheme="minorHAnsi" w:cstheme="minorHAnsi"/>
          <w:szCs w:val="22"/>
        </w:rPr>
      </w:pPr>
      <w:r w:rsidRPr="003A7A13">
        <w:rPr>
          <w:rFonts w:asciiTheme="minorHAnsi" w:hAnsiTheme="minorHAnsi" w:cstheme="minorHAnsi"/>
          <w:szCs w:val="22"/>
        </w:rPr>
        <w:t>[</w:t>
      </w:r>
      <w:r w:rsidRPr="003A7A13">
        <w:rPr>
          <w:rFonts w:asciiTheme="minorHAnsi" w:hAnsiTheme="minorHAnsi" w:cstheme="minorHAnsi"/>
          <w:i/>
          <w:iCs/>
          <w:szCs w:val="22"/>
        </w:rPr>
        <w:t>select if appropriate</w:t>
      </w:r>
      <w:r w:rsidRPr="003A7A13">
        <w:rPr>
          <w:rFonts w:asciiTheme="minorHAnsi" w:hAnsiTheme="minorHAnsi" w:cstheme="minorHAnsi"/>
          <w:szCs w:val="22"/>
        </w:rPr>
        <w:t xml:space="preserve">] </w:t>
      </w:r>
      <w:r w:rsidR="003A7A13" w:rsidRPr="003A7A13">
        <w:rPr>
          <w:rFonts w:asciiTheme="minorHAnsi" w:hAnsiTheme="minorHAnsi" w:cstheme="minorHAnsi"/>
          <w:szCs w:val="22"/>
        </w:rPr>
        <w:t xml:space="preserve">where </w:t>
      </w:r>
      <w:r w:rsidR="0015277F" w:rsidRPr="003A7A13">
        <w:rPr>
          <w:rFonts w:asciiTheme="minorHAnsi" w:hAnsiTheme="minorHAnsi" w:cstheme="minorHAnsi"/>
          <w:szCs w:val="22"/>
          <w:highlight w:val="yellow"/>
        </w:rPr>
        <w:t>Pipes</w:t>
      </w:r>
      <w:r w:rsidR="0015277F" w:rsidRPr="003A7A13">
        <w:rPr>
          <w:rFonts w:asciiTheme="minorHAnsi" w:hAnsiTheme="minorHAnsi" w:cstheme="minorHAnsi"/>
          <w:szCs w:val="22"/>
        </w:rPr>
        <w:t xml:space="preserve"> </w:t>
      </w:r>
      <w:r w:rsidR="003A7A13" w:rsidRPr="003A7A13">
        <w:rPr>
          <w:rFonts w:asciiTheme="minorHAnsi" w:hAnsiTheme="minorHAnsi" w:cstheme="minorHAnsi"/>
          <w:szCs w:val="22"/>
        </w:rPr>
        <w:t xml:space="preserve">are to be </w:t>
      </w:r>
      <w:r w:rsidR="00D357B9" w:rsidRPr="003A7A13">
        <w:rPr>
          <w:rFonts w:asciiTheme="minorHAnsi" w:hAnsiTheme="minorHAnsi" w:cstheme="minorHAnsi"/>
          <w:szCs w:val="22"/>
        </w:rPr>
        <w:t>installed beneath track</w:t>
      </w:r>
      <w:r w:rsidR="003A7A13" w:rsidRPr="003A7A13">
        <w:rPr>
          <w:rFonts w:asciiTheme="minorHAnsi" w:hAnsiTheme="minorHAnsi" w:cstheme="minorHAnsi"/>
          <w:szCs w:val="22"/>
        </w:rPr>
        <w:t xml:space="preserve">, that they </w:t>
      </w:r>
      <w:r w:rsidR="00D357B9" w:rsidRPr="003A7A13">
        <w:rPr>
          <w:rFonts w:asciiTheme="minorHAnsi" w:hAnsiTheme="minorHAnsi" w:cstheme="minorHAnsi"/>
          <w:szCs w:val="22"/>
        </w:rPr>
        <w:t xml:space="preserve">are </w:t>
      </w:r>
      <w:r w:rsidR="0015277F" w:rsidRPr="003A7A13">
        <w:rPr>
          <w:rFonts w:asciiTheme="minorHAnsi" w:hAnsiTheme="minorHAnsi" w:cstheme="minorHAnsi"/>
          <w:szCs w:val="22"/>
        </w:rPr>
        <w:t>installed in accordance with C-SP-AE-64322 Installation of Utility Structures on Railway Land (</w:t>
      </w:r>
      <w:r w:rsidR="0015277F" w:rsidRPr="003A7A13">
        <w:rPr>
          <w:rFonts w:asciiTheme="minorHAnsi" w:hAnsiTheme="minorHAnsi" w:cstheme="minorHAnsi"/>
          <w:i/>
          <w:iCs/>
          <w:szCs w:val="22"/>
          <w:highlight w:val="yellow"/>
        </w:rPr>
        <w:t>copy attached</w:t>
      </w:r>
      <w:r w:rsidR="0015277F" w:rsidRPr="003A7A13">
        <w:rPr>
          <w:rFonts w:asciiTheme="minorHAnsi" w:hAnsiTheme="minorHAnsi" w:cstheme="minorHAnsi"/>
          <w:szCs w:val="22"/>
        </w:rPr>
        <w:t>)</w:t>
      </w:r>
      <w:r w:rsidR="00D357B9" w:rsidRPr="003A7A13">
        <w:rPr>
          <w:rFonts w:asciiTheme="minorHAnsi" w:hAnsiTheme="minorHAnsi" w:cstheme="minorHAnsi"/>
          <w:szCs w:val="22"/>
        </w:rPr>
        <w:t>; and</w:t>
      </w:r>
    </w:p>
    <w:p w14:paraId="7B593FE8" w14:textId="2DC56096" w:rsidR="00D357B9" w:rsidRDefault="00D357B9" w:rsidP="00D357B9">
      <w:pPr>
        <w:pStyle w:val="ListParagraph"/>
        <w:widowControl/>
        <w:numPr>
          <w:ilvl w:val="1"/>
          <w:numId w:val="16"/>
        </w:numPr>
        <w:spacing w:before="120" w:after="120"/>
        <w:contextualSpacing w:val="0"/>
        <w:jc w:val="both"/>
        <w:rPr>
          <w:rFonts w:asciiTheme="minorHAnsi" w:hAnsiTheme="minorHAnsi" w:cstheme="minorHAnsi"/>
          <w:szCs w:val="22"/>
        </w:rPr>
      </w:pPr>
      <w:r>
        <w:rPr>
          <w:rFonts w:asciiTheme="minorHAnsi" w:hAnsiTheme="minorHAnsi" w:cstheme="minorHAnsi"/>
          <w:szCs w:val="22"/>
        </w:rPr>
        <w:t xml:space="preserve"> for </w:t>
      </w:r>
      <w:r w:rsidR="0015277F" w:rsidRPr="00F200E4">
        <w:rPr>
          <w:rFonts w:asciiTheme="minorHAnsi" w:hAnsiTheme="minorHAnsi" w:cstheme="minorHAnsi"/>
          <w:szCs w:val="22"/>
        </w:rPr>
        <w:t>pipes greater than 300mm diameter</w:t>
      </w:r>
      <w:r w:rsidR="00B63E54">
        <w:rPr>
          <w:rFonts w:asciiTheme="minorHAnsi" w:hAnsiTheme="minorHAnsi" w:cstheme="minorHAnsi"/>
          <w:szCs w:val="22"/>
        </w:rPr>
        <w:t>,</w:t>
      </w:r>
      <w:r w:rsidR="0015277F" w:rsidRPr="00F200E4">
        <w:rPr>
          <w:rFonts w:asciiTheme="minorHAnsi" w:hAnsiTheme="minorHAnsi" w:cstheme="minorHAnsi"/>
          <w:szCs w:val="22"/>
        </w:rPr>
        <w:t xml:space="preserve"> a</w:t>
      </w:r>
      <w:r w:rsidR="007C4B56">
        <w:rPr>
          <w:rFonts w:asciiTheme="minorHAnsi" w:hAnsiTheme="minorHAnsi" w:cstheme="minorHAnsi"/>
          <w:szCs w:val="22"/>
        </w:rPr>
        <w:t>n approved</w:t>
      </w:r>
      <w:r w:rsidR="0015277F" w:rsidRPr="00F200E4">
        <w:rPr>
          <w:rFonts w:asciiTheme="minorHAnsi" w:hAnsiTheme="minorHAnsi" w:cstheme="minorHAnsi"/>
          <w:szCs w:val="22"/>
        </w:rPr>
        <w:t xml:space="preserve"> system for monitoring the track for settlement shall be undertaken by the </w:t>
      </w:r>
      <w:r>
        <w:rPr>
          <w:rFonts w:asciiTheme="minorHAnsi" w:hAnsiTheme="minorHAnsi" w:cstheme="minorHAnsi"/>
          <w:szCs w:val="22"/>
        </w:rPr>
        <w:t>A</w:t>
      </w:r>
      <w:r w:rsidR="00B63E54">
        <w:rPr>
          <w:rFonts w:asciiTheme="minorHAnsi" w:hAnsiTheme="minorHAnsi" w:cstheme="minorHAnsi"/>
          <w:szCs w:val="22"/>
        </w:rPr>
        <w:t>pplicant</w:t>
      </w:r>
      <w:r w:rsidR="007C4B56">
        <w:rPr>
          <w:rFonts w:asciiTheme="minorHAnsi" w:hAnsiTheme="minorHAnsi" w:cstheme="minorHAnsi"/>
          <w:szCs w:val="22"/>
        </w:rPr>
        <w:t xml:space="preserve"> in accordance with </w:t>
      </w:r>
      <w:r w:rsidR="0015277F" w:rsidRPr="00F200E4">
        <w:rPr>
          <w:rFonts w:asciiTheme="minorHAnsi" w:hAnsiTheme="minorHAnsi" w:cstheme="minorHAnsi"/>
          <w:szCs w:val="22"/>
        </w:rPr>
        <w:t xml:space="preserve">section 14.6 </w:t>
      </w:r>
      <w:r w:rsidR="00B63E54">
        <w:rPr>
          <w:rFonts w:asciiTheme="minorHAnsi" w:hAnsiTheme="minorHAnsi" w:cstheme="minorHAnsi"/>
          <w:szCs w:val="22"/>
        </w:rPr>
        <w:t>of C-SO-AE-64322</w:t>
      </w:r>
      <w:r w:rsidR="0015277F" w:rsidRPr="00F200E4">
        <w:rPr>
          <w:rFonts w:asciiTheme="minorHAnsi" w:hAnsiTheme="minorHAnsi" w:cstheme="minorHAnsi"/>
          <w:szCs w:val="22"/>
        </w:rPr>
        <w:t xml:space="preserve">.  Settlement monitoring reports to </w:t>
      </w:r>
      <w:r w:rsidR="0015277F" w:rsidRPr="00041609">
        <w:rPr>
          <w:rFonts w:asciiTheme="minorHAnsi" w:hAnsiTheme="minorHAnsi" w:cstheme="minorHAnsi"/>
          <w:szCs w:val="22"/>
          <w:highlight w:val="yellow"/>
        </w:rPr>
        <w:t>be sent to</w:t>
      </w:r>
      <w:proofErr w:type="gramStart"/>
      <w:r w:rsidR="0015277F" w:rsidRPr="00041609">
        <w:rPr>
          <w:rFonts w:asciiTheme="minorHAnsi" w:hAnsiTheme="minorHAnsi" w:cstheme="minorHAnsi"/>
          <w:szCs w:val="22"/>
          <w:highlight w:val="yellow"/>
        </w:rPr>
        <w:t xml:space="preserve">:  </w:t>
      </w:r>
      <w:r w:rsidR="007C4B56">
        <w:rPr>
          <w:rFonts w:asciiTheme="minorHAnsi" w:hAnsiTheme="minorHAnsi" w:cstheme="minorHAnsi"/>
          <w:szCs w:val="22"/>
          <w:highlight w:val="yellow"/>
        </w:rPr>
        <w:t>[</w:t>
      </w:r>
      <w:proofErr w:type="gramEnd"/>
      <w:r w:rsidR="007C4B56" w:rsidRPr="00041609">
        <w:rPr>
          <w:rFonts w:asciiTheme="minorHAnsi" w:hAnsiTheme="minorHAnsi" w:cstheme="minorHAnsi"/>
          <w:i/>
          <w:iCs/>
          <w:szCs w:val="22"/>
          <w:highlight w:val="yellow"/>
        </w:rPr>
        <w:t xml:space="preserve">insert </w:t>
      </w:r>
      <w:r w:rsidR="0015277F" w:rsidRPr="00041609">
        <w:rPr>
          <w:rFonts w:asciiTheme="minorHAnsi" w:hAnsiTheme="minorHAnsi" w:cstheme="minorHAnsi"/>
          <w:i/>
          <w:iCs/>
          <w:szCs w:val="22"/>
          <w:highlight w:val="yellow"/>
        </w:rPr>
        <w:t>email</w:t>
      </w:r>
      <w:r w:rsidR="007C4B56">
        <w:rPr>
          <w:rFonts w:asciiTheme="minorHAnsi" w:hAnsiTheme="minorHAnsi" w:cstheme="minorHAnsi"/>
          <w:szCs w:val="22"/>
          <w:highlight w:val="yellow"/>
        </w:rPr>
        <w:t>]</w:t>
      </w:r>
      <w:r w:rsidR="0015277F" w:rsidRPr="00041609">
        <w:rPr>
          <w:rFonts w:asciiTheme="minorHAnsi" w:hAnsiTheme="minorHAnsi" w:cstheme="minorHAnsi"/>
          <w:szCs w:val="22"/>
          <w:highlight w:val="yellow"/>
        </w:rPr>
        <w:t>(asset Engineer in respective area)</w:t>
      </w:r>
      <w:r w:rsidR="007C4B56">
        <w:rPr>
          <w:rFonts w:asciiTheme="minorHAnsi" w:hAnsiTheme="minorHAnsi" w:cstheme="minorHAnsi"/>
          <w:szCs w:val="22"/>
        </w:rPr>
        <w:t>; and</w:t>
      </w:r>
    </w:p>
    <w:p w14:paraId="73FC4F9F" w14:textId="01D769FA" w:rsidR="008E2F18" w:rsidRPr="00041609" w:rsidRDefault="007C4B56" w:rsidP="00041609">
      <w:pPr>
        <w:pStyle w:val="ListParagraph"/>
        <w:widowControl/>
        <w:numPr>
          <w:ilvl w:val="1"/>
          <w:numId w:val="16"/>
        </w:numPr>
        <w:spacing w:before="120" w:after="120"/>
        <w:contextualSpacing w:val="0"/>
        <w:jc w:val="both"/>
        <w:rPr>
          <w:rFonts w:asciiTheme="minorHAnsi" w:hAnsiTheme="minorHAnsi" w:cstheme="minorHAnsi"/>
          <w:szCs w:val="22"/>
        </w:rPr>
      </w:pPr>
      <w:r>
        <w:rPr>
          <w:rFonts w:asciiTheme="minorHAnsi" w:hAnsiTheme="minorHAnsi" w:cstheme="minorHAnsi"/>
          <w:szCs w:val="22"/>
        </w:rPr>
        <w:t>f</w:t>
      </w:r>
      <w:r w:rsidR="00D357B9">
        <w:rPr>
          <w:rFonts w:asciiTheme="minorHAnsi" w:hAnsiTheme="minorHAnsi" w:cstheme="minorHAnsi"/>
          <w:szCs w:val="22"/>
        </w:rPr>
        <w:t>or p</w:t>
      </w:r>
      <w:r w:rsidR="0015277F" w:rsidRPr="00041609">
        <w:rPr>
          <w:rFonts w:asciiTheme="minorHAnsi" w:hAnsiTheme="minorHAnsi" w:cstheme="minorHAnsi"/>
          <w:szCs w:val="22"/>
        </w:rPr>
        <w:t>ipe</w:t>
      </w:r>
      <w:r w:rsidR="00D357B9">
        <w:rPr>
          <w:rFonts w:asciiTheme="minorHAnsi" w:hAnsiTheme="minorHAnsi" w:cstheme="minorHAnsi"/>
          <w:szCs w:val="22"/>
        </w:rPr>
        <w:t>s</w:t>
      </w:r>
      <w:r w:rsidR="0015277F" w:rsidRPr="00041609">
        <w:rPr>
          <w:rFonts w:asciiTheme="minorHAnsi" w:hAnsiTheme="minorHAnsi" w:cstheme="minorHAnsi"/>
          <w:szCs w:val="22"/>
        </w:rPr>
        <w:t xml:space="preserve"> greater than 900mm</w:t>
      </w:r>
      <w:r w:rsidR="00D357B9">
        <w:rPr>
          <w:rFonts w:asciiTheme="minorHAnsi" w:hAnsiTheme="minorHAnsi" w:cstheme="minorHAnsi"/>
          <w:szCs w:val="22"/>
        </w:rPr>
        <w:t xml:space="preserve">, </w:t>
      </w:r>
      <w:r>
        <w:rPr>
          <w:rFonts w:asciiTheme="minorHAnsi" w:hAnsiTheme="minorHAnsi" w:cstheme="minorHAnsi"/>
          <w:szCs w:val="22"/>
        </w:rPr>
        <w:t xml:space="preserve">the assigned </w:t>
      </w:r>
      <w:r w:rsidR="00D357B9">
        <w:rPr>
          <w:rFonts w:asciiTheme="minorHAnsi" w:hAnsiTheme="minorHAnsi" w:cstheme="minorHAnsi"/>
          <w:szCs w:val="22"/>
        </w:rPr>
        <w:t xml:space="preserve">rail protection </w:t>
      </w:r>
      <w:r>
        <w:rPr>
          <w:rFonts w:asciiTheme="minorHAnsi" w:hAnsiTheme="minorHAnsi" w:cstheme="minorHAnsi"/>
          <w:szCs w:val="22"/>
        </w:rPr>
        <w:t xml:space="preserve">officer is also </w:t>
      </w:r>
      <w:r w:rsidR="00D357B9">
        <w:rPr>
          <w:rFonts w:asciiTheme="minorHAnsi" w:hAnsiTheme="minorHAnsi" w:cstheme="minorHAnsi"/>
          <w:szCs w:val="22"/>
        </w:rPr>
        <w:t>required to be at the Location</w:t>
      </w:r>
      <w:r w:rsidR="0015277F" w:rsidRPr="00041609">
        <w:rPr>
          <w:rFonts w:asciiTheme="minorHAnsi" w:hAnsiTheme="minorHAnsi" w:cstheme="minorHAnsi"/>
          <w:szCs w:val="22"/>
        </w:rPr>
        <w:t xml:space="preserve"> while it is being installed.</w:t>
      </w:r>
    </w:p>
    <w:p w14:paraId="717F7EE9" w14:textId="0BC4FDAD" w:rsidR="008E2F18" w:rsidRDefault="008E2F18" w:rsidP="001D4FA3">
      <w:pPr>
        <w:widowControl/>
        <w:spacing w:before="120" w:after="120"/>
        <w:jc w:val="both"/>
        <w:rPr>
          <w:rFonts w:asciiTheme="minorHAnsi" w:hAnsiTheme="minorHAnsi" w:cstheme="minorHAnsi"/>
          <w:b/>
          <w:bCs/>
          <w:szCs w:val="22"/>
        </w:rPr>
      </w:pPr>
      <w:r>
        <w:rPr>
          <w:rFonts w:asciiTheme="minorHAnsi" w:hAnsiTheme="minorHAnsi" w:cstheme="minorHAnsi"/>
          <w:b/>
          <w:bCs/>
          <w:szCs w:val="22"/>
        </w:rPr>
        <w:t xml:space="preserve">Special Conditions - </w:t>
      </w:r>
      <w:r w:rsidRPr="008E2F18">
        <w:rPr>
          <w:rFonts w:asciiTheme="minorHAnsi" w:hAnsiTheme="minorHAnsi" w:cstheme="minorHAnsi"/>
          <w:b/>
          <w:bCs/>
          <w:szCs w:val="22"/>
        </w:rPr>
        <w:t>Electrified Areas</w:t>
      </w:r>
    </w:p>
    <w:p w14:paraId="1F449697" w14:textId="443F39E1" w:rsidR="007C4B56" w:rsidRPr="00041609" w:rsidRDefault="007C4B56" w:rsidP="001D4FA3">
      <w:pPr>
        <w:widowControl/>
        <w:spacing w:before="120" w:after="120"/>
        <w:jc w:val="both"/>
        <w:rPr>
          <w:rFonts w:asciiTheme="minorHAnsi" w:hAnsiTheme="minorHAnsi" w:cstheme="minorHAnsi"/>
          <w:szCs w:val="22"/>
        </w:rPr>
      </w:pPr>
      <w:r w:rsidRPr="00041609">
        <w:rPr>
          <w:rFonts w:asciiTheme="minorHAnsi" w:hAnsiTheme="minorHAnsi" w:cstheme="minorHAnsi"/>
          <w:szCs w:val="22"/>
        </w:rPr>
        <w:t>The Applicant shall ensure that:</w:t>
      </w:r>
    </w:p>
    <w:p w14:paraId="4334A11D" w14:textId="7BC4039E" w:rsidR="008E2F18" w:rsidRPr="00662E8C" w:rsidRDefault="008E2F18" w:rsidP="00887835">
      <w:pPr>
        <w:pStyle w:val="ListParagraph"/>
        <w:widowControl/>
        <w:numPr>
          <w:ilvl w:val="0"/>
          <w:numId w:val="26"/>
        </w:numPr>
        <w:spacing w:before="120" w:after="120"/>
        <w:contextualSpacing w:val="0"/>
        <w:jc w:val="both"/>
        <w:rPr>
          <w:rFonts w:asciiTheme="minorHAnsi" w:hAnsiTheme="minorHAnsi" w:cstheme="minorHAnsi"/>
          <w:szCs w:val="22"/>
        </w:rPr>
      </w:pPr>
      <w:r w:rsidRPr="00662E8C">
        <w:rPr>
          <w:rFonts w:asciiTheme="minorHAnsi" w:hAnsiTheme="minorHAnsi" w:cstheme="minorHAnsi"/>
          <w:szCs w:val="22"/>
        </w:rPr>
        <w:t xml:space="preserve">A minimum of </w:t>
      </w:r>
      <w:r w:rsidRPr="008E2F18">
        <w:rPr>
          <w:rFonts w:asciiTheme="minorHAnsi" w:hAnsiTheme="minorHAnsi" w:cstheme="minorHAnsi"/>
          <w:b/>
          <w:bCs/>
          <w:szCs w:val="22"/>
        </w:rPr>
        <w:t>15 WORKING DAYS'</w:t>
      </w:r>
      <w:r w:rsidRPr="00662E8C">
        <w:rPr>
          <w:rFonts w:asciiTheme="minorHAnsi" w:hAnsiTheme="minorHAnsi" w:cstheme="minorHAnsi"/>
          <w:szCs w:val="22"/>
        </w:rPr>
        <w:t xml:space="preserve"> notice </w:t>
      </w:r>
      <w:r w:rsidR="00D357B9">
        <w:rPr>
          <w:rFonts w:asciiTheme="minorHAnsi" w:hAnsiTheme="minorHAnsi" w:cstheme="minorHAnsi"/>
          <w:szCs w:val="22"/>
        </w:rPr>
        <w:t>is given to KiwiRail</w:t>
      </w:r>
      <w:r w:rsidRPr="00662E8C">
        <w:rPr>
          <w:rFonts w:asciiTheme="minorHAnsi" w:hAnsiTheme="minorHAnsi" w:cstheme="minorHAnsi"/>
          <w:szCs w:val="22"/>
        </w:rPr>
        <w:t xml:space="preserve"> prior to commencement of </w:t>
      </w:r>
      <w:r w:rsidR="00D357B9">
        <w:rPr>
          <w:rFonts w:asciiTheme="minorHAnsi" w:hAnsiTheme="minorHAnsi" w:cstheme="minorHAnsi"/>
          <w:szCs w:val="22"/>
        </w:rPr>
        <w:t>Works</w:t>
      </w:r>
      <w:r w:rsidR="00D357B9" w:rsidRPr="00662E8C">
        <w:rPr>
          <w:rFonts w:asciiTheme="minorHAnsi" w:hAnsiTheme="minorHAnsi" w:cstheme="minorHAnsi"/>
          <w:szCs w:val="22"/>
        </w:rPr>
        <w:t xml:space="preserve"> </w:t>
      </w:r>
      <w:r w:rsidRPr="00662E8C">
        <w:rPr>
          <w:rFonts w:asciiTheme="minorHAnsi" w:hAnsiTheme="minorHAnsi" w:cstheme="minorHAnsi"/>
          <w:szCs w:val="22"/>
        </w:rPr>
        <w:t xml:space="preserve">near overhead lines and equipment. </w:t>
      </w:r>
    </w:p>
    <w:p w14:paraId="453CBAE0" w14:textId="4DD72B79" w:rsidR="008E2F18" w:rsidRPr="00D95A1D" w:rsidRDefault="008E2F18" w:rsidP="00887835">
      <w:pPr>
        <w:pStyle w:val="ListParagraph"/>
        <w:widowControl/>
        <w:numPr>
          <w:ilvl w:val="0"/>
          <w:numId w:val="26"/>
        </w:numPr>
        <w:spacing w:before="120" w:after="120"/>
        <w:contextualSpacing w:val="0"/>
        <w:jc w:val="both"/>
        <w:rPr>
          <w:rFonts w:asciiTheme="minorHAnsi" w:hAnsiTheme="minorHAnsi" w:cstheme="minorHAnsi"/>
          <w:szCs w:val="22"/>
        </w:rPr>
      </w:pPr>
      <w:r>
        <w:rPr>
          <w:rFonts w:asciiTheme="minorHAnsi" w:hAnsiTheme="minorHAnsi" w:cstheme="minorHAnsi"/>
          <w:szCs w:val="22"/>
        </w:rPr>
        <w:t xml:space="preserve">For Works in </w:t>
      </w:r>
      <w:r w:rsidRPr="00F200E4">
        <w:rPr>
          <w:rFonts w:asciiTheme="minorHAnsi" w:eastAsiaTheme="minorEastAsia" w:hAnsiTheme="minorHAnsi" w:cstheme="minorHAnsi"/>
          <w:noProof/>
          <w:szCs w:val="22"/>
        </w:rPr>
        <w:t>Auckland Metro, NIMT Hamilton to Palmerston Nth, Wellington Metro</w:t>
      </w:r>
      <w:r>
        <w:rPr>
          <w:rFonts w:asciiTheme="minorHAnsi" w:eastAsiaTheme="minorEastAsia" w:hAnsiTheme="minorHAnsi" w:cstheme="minorHAnsi"/>
          <w:noProof/>
          <w:szCs w:val="22"/>
        </w:rPr>
        <w:t xml:space="preserve"> areas</w:t>
      </w:r>
      <w:r w:rsidRPr="00F200E4">
        <w:rPr>
          <w:rFonts w:asciiTheme="minorHAnsi" w:eastAsiaTheme="minorEastAsia" w:hAnsiTheme="minorHAnsi" w:cstheme="minorHAnsi"/>
          <w:noProof/>
          <w:szCs w:val="22"/>
        </w:rPr>
        <w:t>:</w:t>
      </w:r>
    </w:p>
    <w:p w14:paraId="7BB3E1BB" w14:textId="364BA561" w:rsidR="00012181" w:rsidRDefault="0014173B" w:rsidP="00041609">
      <w:pPr>
        <w:pStyle w:val="ListParagraph"/>
        <w:widowControl/>
        <w:numPr>
          <w:ilvl w:val="0"/>
          <w:numId w:val="9"/>
        </w:numPr>
        <w:spacing w:before="120" w:after="120"/>
        <w:contextualSpacing w:val="0"/>
        <w:jc w:val="both"/>
        <w:rPr>
          <w:rFonts w:asciiTheme="minorHAnsi" w:hAnsiTheme="minorHAnsi" w:cstheme="minorHAnsi"/>
          <w:szCs w:val="22"/>
        </w:rPr>
      </w:pPr>
      <w:r>
        <w:rPr>
          <w:rFonts w:asciiTheme="minorHAnsi" w:hAnsiTheme="minorHAnsi" w:cstheme="minorHAnsi"/>
          <w:szCs w:val="22"/>
        </w:rPr>
        <w:t>a</w:t>
      </w:r>
      <w:r w:rsidRPr="00F200E4">
        <w:rPr>
          <w:rFonts w:asciiTheme="minorHAnsi" w:hAnsiTheme="minorHAnsi" w:cstheme="minorHAnsi"/>
          <w:szCs w:val="22"/>
        </w:rPr>
        <w:t xml:space="preserve">ll </w:t>
      </w:r>
      <w:r w:rsidR="008E2F18">
        <w:rPr>
          <w:rFonts w:asciiTheme="minorHAnsi" w:hAnsiTheme="minorHAnsi" w:cstheme="minorHAnsi"/>
          <w:szCs w:val="22"/>
        </w:rPr>
        <w:t>personnel</w:t>
      </w:r>
      <w:r w:rsidR="008E2F18" w:rsidRPr="00F200E4">
        <w:rPr>
          <w:rFonts w:asciiTheme="minorHAnsi" w:hAnsiTheme="minorHAnsi" w:cstheme="minorHAnsi"/>
          <w:szCs w:val="22"/>
        </w:rPr>
        <w:t xml:space="preserve"> working under this </w:t>
      </w:r>
      <w:r w:rsidR="008E2F18">
        <w:rPr>
          <w:rFonts w:asciiTheme="minorHAnsi" w:hAnsiTheme="minorHAnsi" w:cstheme="minorHAnsi"/>
          <w:szCs w:val="22"/>
        </w:rPr>
        <w:t xml:space="preserve">Permit </w:t>
      </w:r>
      <w:r w:rsidR="007C4B56">
        <w:rPr>
          <w:rFonts w:asciiTheme="minorHAnsi" w:hAnsiTheme="minorHAnsi" w:cstheme="minorHAnsi"/>
          <w:szCs w:val="22"/>
        </w:rPr>
        <w:t>holds</w:t>
      </w:r>
      <w:r w:rsidR="00E42A24">
        <w:rPr>
          <w:rFonts w:asciiTheme="minorHAnsi" w:hAnsiTheme="minorHAnsi" w:cstheme="minorHAnsi"/>
          <w:szCs w:val="22"/>
        </w:rPr>
        <w:t xml:space="preserve"> the relevant Electrical</w:t>
      </w:r>
      <w:r w:rsidR="008E2F18" w:rsidRPr="00F200E4">
        <w:rPr>
          <w:rFonts w:asciiTheme="minorHAnsi" w:hAnsiTheme="minorHAnsi" w:cstheme="minorHAnsi"/>
          <w:szCs w:val="22"/>
        </w:rPr>
        <w:t xml:space="preserve"> Awareness competency</w:t>
      </w:r>
      <w:r>
        <w:rPr>
          <w:rFonts w:asciiTheme="minorHAnsi" w:hAnsiTheme="minorHAnsi" w:cstheme="minorHAnsi"/>
          <w:szCs w:val="22"/>
        </w:rPr>
        <w:t>:</w:t>
      </w:r>
    </w:p>
    <w:p w14:paraId="48F8714E" w14:textId="480A9EE8" w:rsidR="00012181" w:rsidRPr="00041609" w:rsidRDefault="00E42A24" w:rsidP="00041609">
      <w:pPr>
        <w:pStyle w:val="ListParagraph"/>
        <w:widowControl/>
        <w:numPr>
          <w:ilvl w:val="0"/>
          <w:numId w:val="25"/>
        </w:numPr>
        <w:spacing w:before="120" w:after="120"/>
        <w:jc w:val="both"/>
        <w:rPr>
          <w:rFonts w:asciiTheme="minorHAnsi" w:hAnsiTheme="minorHAnsi" w:cstheme="minorHAnsi"/>
          <w:szCs w:val="22"/>
        </w:rPr>
      </w:pPr>
      <w:r w:rsidRPr="00041609">
        <w:rPr>
          <w:rFonts w:asciiTheme="minorHAnsi" w:hAnsiTheme="minorHAnsi" w:cstheme="minorHAnsi"/>
          <w:szCs w:val="22"/>
        </w:rPr>
        <w:t>Working at stations and on platforms – Electrical Awareness Basic</w:t>
      </w:r>
    </w:p>
    <w:p w14:paraId="04823F48" w14:textId="5A7F08C4" w:rsidR="00E42A24" w:rsidRPr="00041609" w:rsidRDefault="00E42A24" w:rsidP="00041609">
      <w:pPr>
        <w:pStyle w:val="ListParagraph"/>
        <w:widowControl/>
        <w:numPr>
          <w:ilvl w:val="0"/>
          <w:numId w:val="25"/>
        </w:numPr>
        <w:spacing w:before="120" w:after="120"/>
        <w:jc w:val="both"/>
        <w:rPr>
          <w:rFonts w:asciiTheme="minorHAnsi" w:hAnsiTheme="minorHAnsi" w:cstheme="minorHAnsi"/>
          <w:szCs w:val="22"/>
        </w:rPr>
      </w:pPr>
      <w:r w:rsidRPr="00041609">
        <w:rPr>
          <w:rFonts w:asciiTheme="minorHAnsi" w:hAnsiTheme="minorHAnsi" w:cstheme="minorHAnsi"/>
          <w:szCs w:val="22"/>
        </w:rPr>
        <w:t xml:space="preserve">Working between stations in the rail corridor – Electrical Awareness Intermediate </w:t>
      </w:r>
    </w:p>
    <w:p w14:paraId="7CCC10C0" w14:textId="0CC85170" w:rsidR="00E42A24" w:rsidRPr="0014173B" w:rsidRDefault="00E42A24" w:rsidP="00041609">
      <w:pPr>
        <w:widowControl/>
        <w:numPr>
          <w:ilvl w:val="0"/>
          <w:numId w:val="9"/>
        </w:numPr>
        <w:overflowPunct/>
        <w:autoSpaceDE/>
        <w:autoSpaceDN/>
        <w:adjustRightInd/>
        <w:spacing w:before="120" w:after="120"/>
        <w:textAlignment w:val="auto"/>
        <w:rPr>
          <w:rFonts w:asciiTheme="minorHAnsi" w:hAnsiTheme="minorHAnsi" w:cstheme="minorHAnsi"/>
          <w:noProof/>
        </w:rPr>
      </w:pPr>
      <w:r w:rsidRPr="0014173B">
        <w:rPr>
          <w:rFonts w:asciiTheme="minorHAnsi" w:hAnsiTheme="minorHAnsi" w:cstheme="minorHAnsi"/>
          <w:noProof/>
        </w:rPr>
        <w:t xml:space="preserve">Works within the Minimum Approach Distances (MAD) </w:t>
      </w:r>
      <w:r w:rsidR="00D357B9" w:rsidRPr="0014173B">
        <w:rPr>
          <w:rFonts w:asciiTheme="minorHAnsi" w:hAnsiTheme="minorHAnsi" w:cstheme="minorHAnsi"/>
          <w:noProof/>
        </w:rPr>
        <w:t>are</w:t>
      </w:r>
      <w:r w:rsidRPr="0014173B">
        <w:rPr>
          <w:rFonts w:asciiTheme="minorHAnsi" w:hAnsiTheme="minorHAnsi" w:cstheme="minorHAnsi"/>
          <w:noProof/>
        </w:rPr>
        <w:t xml:space="preserve"> approved by the </w:t>
      </w:r>
      <w:r w:rsidR="00380A87" w:rsidRPr="0014173B">
        <w:rPr>
          <w:rFonts w:asciiTheme="minorHAnsi" w:hAnsiTheme="minorHAnsi" w:cstheme="minorHAnsi"/>
          <w:noProof/>
        </w:rPr>
        <w:t xml:space="preserve">regions </w:t>
      </w:r>
      <w:r w:rsidRPr="0014173B">
        <w:rPr>
          <w:rFonts w:asciiTheme="minorHAnsi" w:hAnsiTheme="minorHAnsi" w:cstheme="minorHAnsi"/>
          <w:noProof/>
        </w:rPr>
        <w:t>traction supervisor/</w:t>
      </w:r>
      <w:r w:rsidR="00380A87" w:rsidRPr="0014173B">
        <w:rPr>
          <w:rFonts w:asciiTheme="minorHAnsi" w:hAnsiTheme="minorHAnsi" w:cstheme="minorHAnsi"/>
          <w:noProof/>
        </w:rPr>
        <w:t>manager</w:t>
      </w:r>
      <w:r w:rsidRPr="0014173B">
        <w:rPr>
          <w:rFonts w:asciiTheme="minorHAnsi" w:hAnsiTheme="minorHAnsi" w:cstheme="minorHAnsi"/>
          <w:noProof/>
        </w:rPr>
        <w:t xml:space="preserve"> and </w:t>
      </w:r>
      <w:r w:rsidR="00D357B9" w:rsidRPr="0014173B">
        <w:rPr>
          <w:rFonts w:asciiTheme="minorHAnsi" w:hAnsiTheme="minorHAnsi" w:cstheme="minorHAnsi"/>
          <w:noProof/>
        </w:rPr>
        <w:t xml:space="preserve">either </w:t>
      </w:r>
      <w:r w:rsidRPr="0014173B">
        <w:rPr>
          <w:rFonts w:asciiTheme="minorHAnsi" w:hAnsiTheme="minorHAnsi" w:cstheme="minorHAnsi"/>
          <w:noProof/>
        </w:rPr>
        <w:t xml:space="preserve">have an Electrical Safety Observer (ESO) on </w:t>
      </w:r>
      <w:r w:rsidR="00525E2A" w:rsidRPr="0014173B">
        <w:rPr>
          <w:rFonts w:asciiTheme="minorHAnsi" w:hAnsiTheme="minorHAnsi" w:cstheme="minorHAnsi"/>
          <w:noProof/>
        </w:rPr>
        <w:t>Location</w:t>
      </w:r>
      <w:r w:rsidRPr="0014173B">
        <w:rPr>
          <w:rFonts w:asciiTheme="minorHAnsi" w:hAnsiTheme="minorHAnsi" w:cstheme="minorHAnsi"/>
          <w:noProof/>
        </w:rPr>
        <w:t xml:space="preserve">, or isolation in place. </w:t>
      </w:r>
    </w:p>
    <w:p w14:paraId="0308663D" w14:textId="0F143F67" w:rsidR="008E2F18" w:rsidRPr="0014173B" w:rsidRDefault="0014173B" w:rsidP="00041609">
      <w:pPr>
        <w:pStyle w:val="ListParagraph"/>
        <w:widowControl/>
        <w:numPr>
          <w:ilvl w:val="0"/>
          <w:numId w:val="9"/>
        </w:numPr>
        <w:spacing w:before="120" w:after="120"/>
        <w:contextualSpacing w:val="0"/>
        <w:jc w:val="both"/>
        <w:rPr>
          <w:rFonts w:asciiTheme="minorHAnsi" w:hAnsiTheme="minorHAnsi" w:cstheme="minorHAnsi"/>
          <w:szCs w:val="22"/>
        </w:rPr>
      </w:pPr>
      <w:r>
        <w:rPr>
          <w:rFonts w:asciiTheme="minorHAnsi" w:hAnsiTheme="minorHAnsi" w:cstheme="minorHAnsi"/>
          <w:szCs w:val="22"/>
        </w:rPr>
        <w:t>n</w:t>
      </w:r>
      <w:r w:rsidRPr="0014173B">
        <w:rPr>
          <w:rFonts w:asciiTheme="minorHAnsi" w:hAnsiTheme="minorHAnsi" w:cstheme="minorHAnsi"/>
          <w:szCs w:val="22"/>
        </w:rPr>
        <w:t xml:space="preserve">o </w:t>
      </w:r>
      <w:r w:rsidR="008E2F18" w:rsidRPr="0014173B">
        <w:rPr>
          <w:rFonts w:asciiTheme="minorHAnsi" w:hAnsiTheme="minorHAnsi" w:cstheme="minorHAnsi"/>
          <w:szCs w:val="22"/>
        </w:rPr>
        <w:t xml:space="preserve">liquids </w:t>
      </w:r>
      <w:r w:rsidR="003753A3" w:rsidRPr="0014173B">
        <w:rPr>
          <w:rFonts w:asciiTheme="minorHAnsi" w:hAnsiTheme="minorHAnsi" w:cstheme="minorHAnsi"/>
          <w:szCs w:val="22"/>
        </w:rPr>
        <w:t xml:space="preserve">are sprayed </w:t>
      </w:r>
      <w:r w:rsidR="008E2F18" w:rsidRPr="0014173B">
        <w:rPr>
          <w:rFonts w:asciiTheme="minorHAnsi" w:hAnsiTheme="minorHAnsi" w:cstheme="minorHAnsi"/>
          <w:szCs w:val="22"/>
        </w:rPr>
        <w:t xml:space="preserve">towards overhead </w:t>
      </w:r>
      <w:r w:rsidR="003753A3" w:rsidRPr="0014173B">
        <w:rPr>
          <w:rFonts w:asciiTheme="minorHAnsi" w:hAnsiTheme="minorHAnsi" w:cstheme="minorHAnsi"/>
          <w:szCs w:val="22"/>
        </w:rPr>
        <w:t xml:space="preserve">lines or equipment (including </w:t>
      </w:r>
      <w:r w:rsidR="008E2F18" w:rsidRPr="0014173B">
        <w:rPr>
          <w:rFonts w:asciiTheme="minorHAnsi" w:hAnsiTheme="minorHAnsi" w:cstheme="minorHAnsi"/>
          <w:szCs w:val="22"/>
        </w:rPr>
        <w:t>paint spray and water blasting</w:t>
      </w:r>
      <w:r w:rsidR="003753A3" w:rsidRPr="0014173B">
        <w:rPr>
          <w:rFonts w:asciiTheme="minorHAnsi" w:hAnsiTheme="minorHAnsi" w:cstheme="minorHAnsi"/>
          <w:szCs w:val="22"/>
        </w:rPr>
        <w:t>)</w:t>
      </w:r>
      <w:r w:rsidR="008E2F18" w:rsidRPr="0014173B">
        <w:rPr>
          <w:rFonts w:asciiTheme="minorHAnsi" w:hAnsiTheme="minorHAnsi" w:cstheme="minorHAnsi"/>
          <w:szCs w:val="22"/>
        </w:rPr>
        <w:t xml:space="preserve">.   </w:t>
      </w:r>
    </w:p>
    <w:p w14:paraId="21E69BBE" w14:textId="77777777" w:rsidR="003753A3" w:rsidRDefault="003753A3" w:rsidP="003753A3">
      <w:pPr>
        <w:spacing w:before="120" w:after="120"/>
        <w:rPr>
          <w:rFonts w:asciiTheme="minorHAnsi" w:eastAsiaTheme="minorEastAsia" w:hAnsiTheme="minorHAnsi" w:cstheme="minorHAnsi"/>
          <w:b/>
          <w:bCs/>
          <w:noProof/>
          <w:szCs w:val="22"/>
        </w:rPr>
      </w:pPr>
      <w:r>
        <w:rPr>
          <w:rFonts w:asciiTheme="minorHAnsi" w:eastAsiaTheme="minorEastAsia" w:hAnsiTheme="minorHAnsi" w:cstheme="minorHAnsi"/>
          <w:b/>
          <w:bCs/>
          <w:noProof/>
          <w:szCs w:val="22"/>
        </w:rPr>
        <w:t xml:space="preserve">Special Conditions - </w:t>
      </w:r>
      <w:r w:rsidRPr="00A83661">
        <w:rPr>
          <w:rFonts w:asciiTheme="minorHAnsi" w:eastAsiaTheme="minorEastAsia" w:hAnsiTheme="minorHAnsi" w:cstheme="minorHAnsi"/>
          <w:b/>
          <w:bCs/>
          <w:noProof/>
          <w:szCs w:val="22"/>
        </w:rPr>
        <w:t>Tunnel Wor</w:t>
      </w:r>
      <w:r>
        <w:rPr>
          <w:rFonts w:asciiTheme="minorHAnsi" w:eastAsiaTheme="minorEastAsia" w:hAnsiTheme="minorHAnsi" w:cstheme="minorHAnsi"/>
          <w:b/>
          <w:bCs/>
          <w:noProof/>
          <w:szCs w:val="22"/>
        </w:rPr>
        <w:t>k</w:t>
      </w:r>
    </w:p>
    <w:p w14:paraId="26F19E45" w14:textId="77777777" w:rsidR="003753A3" w:rsidRPr="002319C7" w:rsidRDefault="003753A3" w:rsidP="003753A3">
      <w:pPr>
        <w:spacing w:before="120" w:after="120"/>
        <w:rPr>
          <w:rFonts w:asciiTheme="minorHAnsi" w:eastAsiaTheme="minorEastAsia" w:hAnsiTheme="minorHAnsi" w:cstheme="minorHAnsi"/>
          <w:noProof/>
          <w:szCs w:val="22"/>
        </w:rPr>
      </w:pPr>
      <w:r w:rsidRPr="002319C7">
        <w:rPr>
          <w:rFonts w:asciiTheme="minorHAnsi" w:eastAsiaTheme="minorEastAsia" w:hAnsiTheme="minorHAnsi" w:cstheme="minorHAnsi"/>
          <w:noProof/>
          <w:szCs w:val="22"/>
        </w:rPr>
        <w:t>The Applicant shall:</w:t>
      </w:r>
    </w:p>
    <w:p w14:paraId="1E51732B" w14:textId="77777777" w:rsidR="003753A3" w:rsidRPr="00920A5F" w:rsidRDefault="003753A3" w:rsidP="003753A3">
      <w:pPr>
        <w:pStyle w:val="ListParagraph"/>
        <w:widowControl/>
        <w:numPr>
          <w:ilvl w:val="0"/>
          <w:numId w:val="12"/>
        </w:numPr>
        <w:spacing w:before="120" w:after="120"/>
        <w:contextualSpacing w:val="0"/>
        <w:jc w:val="both"/>
        <w:rPr>
          <w:rFonts w:asciiTheme="minorHAnsi" w:hAnsiTheme="minorHAnsi" w:cstheme="minorHAnsi"/>
          <w:szCs w:val="22"/>
        </w:rPr>
      </w:pPr>
      <w:r>
        <w:rPr>
          <w:rFonts w:asciiTheme="minorHAnsi" w:hAnsiTheme="minorHAnsi" w:cstheme="minorHAnsi"/>
          <w:szCs w:val="22"/>
        </w:rPr>
        <w:t xml:space="preserve">have in place and comply with a KiwiRail approved </w:t>
      </w:r>
      <w:r w:rsidRPr="00920A5F">
        <w:rPr>
          <w:rFonts w:asciiTheme="minorHAnsi" w:hAnsiTheme="minorHAnsi" w:cstheme="minorHAnsi"/>
          <w:szCs w:val="22"/>
        </w:rPr>
        <w:t>Tunnel Management Plan.</w:t>
      </w:r>
    </w:p>
    <w:p w14:paraId="35BBF1A4" w14:textId="38BB98DF" w:rsidR="003753A3" w:rsidRPr="00535548" w:rsidRDefault="003753A3" w:rsidP="003753A3">
      <w:pPr>
        <w:pStyle w:val="ListParagraph"/>
        <w:widowControl/>
        <w:numPr>
          <w:ilvl w:val="0"/>
          <w:numId w:val="12"/>
        </w:numPr>
        <w:spacing w:before="120" w:after="120"/>
        <w:contextualSpacing w:val="0"/>
        <w:jc w:val="both"/>
        <w:rPr>
          <w:rFonts w:asciiTheme="minorHAnsi" w:hAnsiTheme="minorHAnsi" w:cstheme="minorHAnsi"/>
          <w:szCs w:val="22"/>
        </w:rPr>
      </w:pPr>
      <w:r>
        <w:rPr>
          <w:rFonts w:asciiTheme="minorHAnsi" w:hAnsiTheme="minorHAnsi" w:cstheme="minorHAnsi"/>
          <w:szCs w:val="22"/>
        </w:rPr>
        <w:t>ensure that all</w:t>
      </w:r>
      <w:r w:rsidRPr="00F200E4">
        <w:rPr>
          <w:rFonts w:asciiTheme="minorHAnsi" w:hAnsiTheme="minorHAnsi" w:cstheme="minorHAnsi"/>
          <w:szCs w:val="22"/>
        </w:rPr>
        <w:t xml:space="preserve"> </w:t>
      </w:r>
      <w:r>
        <w:rPr>
          <w:rFonts w:asciiTheme="minorHAnsi" w:hAnsiTheme="minorHAnsi" w:cstheme="minorHAnsi"/>
          <w:szCs w:val="22"/>
        </w:rPr>
        <w:t>personnel</w:t>
      </w:r>
      <w:r w:rsidRPr="00F200E4">
        <w:rPr>
          <w:rFonts w:asciiTheme="minorHAnsi" w:hAnsiTheme="minorHAnsi" w:cstheme="minorHAnsi"/>
          <w:szCs w:val="22"/>
        </w:rPr>
        <w:t xml:space="preserve"> working under this </w:t>
      </w:r>
      <w:r>
        <w:rPr>
          <w:rFonts w:asciiTheme="minorHAnsi" w:hAnsiTheme="minorHAnsi" w:cstheme="minorHAnsi"/>
          <w:szCs w:val="22"/>
        </w:rPr>
        <w:t xml:space="preserve">Permit </w:t>
      </w:r>
      <w:r w:rsidRPr="00920A5F">
        <w:rPr>
          <w:rFonts w:asciiTheme="minorHAnsi" w:hAnsiTheme="minorHAnsi" w:cstheme="minorHAnsi"/>
          <w:szCs w:val="22"/>
        </w:rPr>
        <w:t xml:space="preserve">hold </w:t>
      </w:r>
      <w:r>
        <w:rPr>
          <w:rFonts w:asciiTheme="minorHAnsi" w:hAnsiTheme="minorHAnsi" w:cstheme="minorHAnsi"/>
          <w:szCs w:val="22"/>
        </w:rPr>
        <w:t xml:space="preserve">a current </w:t>
      </w:r>
      <w:r w:rsidRPr="00920A5F">
        <w:rPr>
          <w:rFonts w:asciiTheme="minorHAnsi" w:hAnsiTheme="minorHAnsi" w:cstheme="minorHAnsi"/>
          <w:szCs w:val="22"/>
        </w:rPr>
        <w:t>tunnel competency.</w:t>
      </w:r>
    </w:p>
    <w:p w14:paraId="5BBF6151" w14:textId="77777777" w:rsidR="00535548" w:rsidRPr="0014173B" w:rsidRDefault="00535548" w:rsidP="00041609">
      <w:pPr>
        <w:spacing w:before="120" w:after="120"/>
        <w:rPr>
          <w:rFonts w:asciiTheme="minorHAnsi" w:eastAsiaTheme="minorEastAsia" w:hAnsiTheme="minorHAnsi" w:cstheme="minorHAnsi"/>
          <w:b/>
          <w:bCs/>
          <w:noProof/>
          <w:szCs w:val="22"/>
        </w:rPr>
      </w:pPr>
      <w:r>
        <w:rPr>
          <w:rFonts w:asciiTheme="minorHAnsi" w:eastAsiaTheme="minorEastAsia" w:hAnsiTheme="minorHAnsi" w:cstheme="minorHAnsi"/>
          <w:b/>
          <w:bCs/>
          <w:noProof/>
          <w:szCs w:val="22"/>
        </w:rPr>
        <w:t xml:space="preserve">Special </w:t>
      </w:r>
      <w:r w:rsidRPr="0014173B">
        <w:rPr>
          <w:rFonts w:asciiTheme="minorHAnsi" w:eastAsiaTheme="minorEastAsia" w:hAnsiTheme="minorHAnsi" w:cstheme="minorHAnsi"/>
          <w:b/>
          <w:bCs/>
          <w:noProof/>
          <w:szCs w:val="22"/>
        </w:rPr>
        <w:t>Conditions - Soil Sampling</w:t>
      </w:r>
    </w:p>
    <w:p w14:paraId="58053518" w14:textId="77777777" w:rsidR="00535548" w:rsidRPr="0014173B" w:rsidRDefault="00535548" w:rsidP="00041609">
      <w:pPr>
        <w:spacing w:before="120" w:after="120"/>
        <w:rPr>
          <w:rFonts w:asciiTheme="minorHAnsi" w:eastAsiaTheme="minorEastAsia" w:hAnsiTheme="minorHAnsi" w:cstheme="minorHAnsi"/>
          <w:noProof/>
          <w:szCs w:val="22"/>
        </w:rPr>
      </w:pPr>
      <w:r w:rsidRPr="0014173B">
        <w:rPr>
          <w:rFonts w:asciiTheme="minorHAnsi" w:eastAsiaTheme="minorEastAsia" w:hAnsiTheme="minorHAnsi" w:cstheme="minorHAnsi"/>
          <w:noProof/>
          <w:szCs w:val="22"/>
        </w:rPr>
        <w:t>The Applicant shall:</w:t>
      </w:r>
    </w:p>
    <w:p w14:paraId="5AD2BD4C" w14:textId="557FD9A7" w:rsidR="00535548" w:rsidRPr="0014173B" w:rsidRDefault="00535548" w:rsidP="00041609">
      <w:pPr>
        <w:pStyle w:val="ListParagraph"/>
        <w:widowControl/>
        <w:numPr>
          <w:ilvl w:val="0"/>
          <w:numId w:val="11"/>
        </w:numPr>
        <w:spacing w:before="120" w:after="120"/>
        <w:contextualSpacing w:val="0"/>
        <w:jc w:val="both"/>
        <w:rPr>
          <w:rFonts w:asciiTheme="minorHAnsi" w:hAnsiTheme="minorHAnsi" w:cstheme="minorHAnsi"/>
          <w:szCs w:val="22"/>
        </w:rPr>
      </w:pPr>
      <w:r w:rsidRPr="0014173B">
        <w:rPr>
          <w:rFonts w:asciiTheme="minorHAnsi" w:hAnsiTheme="minorHAnsi" w:cstheme="minorHAnsi"/>
          <w:szCs w:val="22"/>
        </w:rPr>
        <w:t xml:space="preserve">provide KiwiRail with copies of any contaminated land investigation reports related to KiwiRail land or property, within </w:t>
      </w:r>
      <w:r w:rsidRPr="0014173B">
        <w:rPr>
          <w:rFonts w:asciiTheme="minorHAnsi" w:hAnsiTheme="minorHAnsi" w:cstheme="minorHAnsi"/>
          <w:b/>
          <w:bCs/>
          <w:szCs w:val="22"/>
        </w:rPr>
        <w:t xml:space="preserve">20 </w:t>
      </w:r>
      <w:r w:rsidR="00695427" w:rsidRPr="0014173B">
        <w:rPr>
          <w:rFonts w:asciiTheme="minorHAnsi" w:hAnsiTheme="minorHAnsi" w:cstheme="minorHAnsi"/>
          <w:b/>
          <w:bCs/>
          <w:szCs w:val="22"/>
        </w:rPr>
        <w:t>WORKING DAYS</w:t>
      </w:r>
      <w:r w:rsidRPr="0014173B">
        <w:rPr>
          <w:rFonts w:asciiTheme="minorHAnsi" w:hAnsiTheme="minorHAnsi" w:cstheme="minorHAnsi"/>
          <w:szCs w:val="22"/>
        </w:rPr>
        <w:t xml:space="preserve"> after completion</w:t>
      </w:r>
      <w:r w:rsidR="003753A3" w:rsidRPr="0014173B">
        <w:rPr>
          <w:rFonts w:asciiTheme="minorHAnsi" w:hAnsiTheme="minorHAnsi" w:cstheme="minorHAnsi"/>
          <w:szCs w:val="22"/>
        </w:rPr>
        <w:t xml:space="preserve"> of the Works</w:t>
      </w:r>
      <w:r w:rsidRPr="0014173B">
        <w:rPr>
          <w:rFonts w:asciiTheme="minorHAnsi" w:hAnsiTheme="minorHAnsi" w:cstheme="minorHAnsi"/>
          <w:szCs w:val="22"/>
        </w:rPr>
        <w:t xml:space="preserve">, and discuss with KiwiRail prior to submittal </w:t>
      </w:r>
      <w:r w:rsidR="003753A3" w:rsidRPr="0014173B">
        <w:rPr>
          <w:rFonts w:asciiTheme="minorHAnsi" w:hAnsiTheme="minorHAnsi" w:cstheme="minorHAnsi"/>
          <w:szCs w:val="22"/>
        </w:rPr>
        <w:t xml:space="preserve">of land investigation reports </w:t>
      </w:r>
      <w:r w:rsidRPr="0014173B">
        <w:rPr>
          <w:rFonts w:asciiTheme="minorHAnsi" w:hAnsiTheme="minorHAnsi" w:cstheme="minorHAnsi"/>
          <w:szCs w:val="22"/>
        </w:rPr>
        <w:t xml:space="preserve">to any environmental regulatory body. Please send to </w:t>
      </w:r>
      <w:hyperlink r:id="rId8" w:history="1">
        <w:r w:rsidRPr="0014173B">
          <w:rPr>
            <w:rFonts w:asciiTheme="minorHAnsi" w:hAnsiTheme="minorHAnsi" w:cstheme="minorHAnsi"/>
          </w:rPr>
          <w:t>environment@kiwirail.co.nz</w:t>
        </w:r>
      </w:hyperlink>
    </w:p>
    <w:p w14:paraId="0761B0A5" w14:textId="338119E3" w:rsidR="006C7576" w:rsidRDefault="006C7576" w:rsidP="006C7576">
      <w:pPr>
        <w:spacing w:before="120" w:after="120"/>
        <w:rPr>
          <w:rFonts w:asciiTheme="minorHAnsi" w:eastAsiaTheme="minorEastAsia" w:hAnsiTheme="minorHAnsi" w:cstheme="minorHAnsi"/>
          <w:b/>
          <w:bCs/>
          <w:noProof/>
          <w:color w:val="000000"/>
          <w:szCs w:val="22"/>
        </w:rPr>
      </w:pPr>
      <w:r>
        <w:rPr>
          <w:rFonts w:asciiTheme="minorHAnsi" w:eastAsiaTheme="minorEastAsia" w:hAnsiTheme="minorHAnsi" w:cstheme="minorHAnsi"/>
          <w:b/>
          <w:bCs/>
          <w:noProof/>
          <w:color w:val="000000"/>
          <w:szCs w:val="22"/>
        </w:rPr>
        <w:t>Special Condition</w:t>
      </w:r>
      <w:r w:rsidR="00AD1CE7">
        <w:rPr>
          <w:rFonts w:asciiTheme="minorHAnsi" w:eastAsiaTheme="minorEastAsia" w:hAnsiTheme="minorHAnsi" w:cstheme="minorHAnsi"/>
          <w:b/>
          <w:bCs/>
          <w:noProof/>
          <w:color w:val="000000"/>
          <w:szCs w:val="22"/>
        </w:rPr>
        <w:t>s</w:t>
      </w:r>
      <w:r>
        <w:rPr>
          <w:rFonts w:asciiTheme="minorHAnsi" w:eastAsiaTheme="minorEastAsia" w:hAnsiTheme="minorHAnsi" w:cstheme="minorHAnsi"/>
          <w:b/>
          <w:bCs/>
          <w:noProof/>
          <w:color w:val="000000"/>
          <w:szCs w:val="22"/>
        </w:rPr>
        <w:t xml:space="preserve"> - </w:t>
      </w:r>
      <w:r w:rsidRPr="00B63E54">
        <w:rPr>
          <w:rFonts w:asciiTheme="minorHAnsi" w:eastAsiaTheme="minorEastAsia" w:hAnsiTheme="minorHAnsi" w:cstheme="minorHAnsi"/>
          <w:b/>
          <w:bCs/>
          <w:noProof/>
          <w:color w:val="000000"/>
          <w:szCs w:val="22"/>
        </w:rPr>
        <w:t>Suspended Loads</w:t>
      </w:r>
    </w:p>
    <w:p w14:paraId="49C264E9" w14:textId="77777777" w:rsidR="006C7576" w:rsidRPr="00512A8D" w:rsidRDefault="006C7576" w:rsidP="006C7576">
      <w:pPr>
        <w:spacing w:before="120" w:after="120"/>
        <w:rPr>
          <w:rFonts w:asciiTheme="minorHAnsi" w:eastAsiaTheme="minorEastAsia" w:hAnsiTheme="minorHAnsi" w:cstheme="minorHAnsi"/>
          <w:noProof/>
          <w:color w:val="000000"/>
          <w:szCs w:val="22"/>
        </w:rPr>
      </w:pPr>
      <w:r w:rsidRPr="00512A8D">
        <w:rPr>
          <w:rFonts w:asciiTheme="minorHAnsi" w:eastAsiaTheme="minorEastAsia" w:hAnsiTheme="minorHAnsi" w:cstheme="minorHAnsi"/>
          <w:noProof/>
          <w:color w:val="000000"/>
          <w:szCs w:val="22"/>
        </w:rPr>
        <w:t xml:space="preserve">The Applicant </w:t>
      </w:r>
      <w:r>
        <w:rPr>
          <w:rFonts w:asciiTheme="minorHAnsi" w:eastAsiaTheme="minorEastAsia" w:hAnsiTheme="minorHAnsi" w:cstheme="minorHAnsi"/>
          <w:noProof/>
          <w:color w:val="000000"/>
          <w:szCs w:val="22"/>
        </w:rPr>
        <w:t>shall</w:t>
      </w:r>
      <w:r w:rsidRPr="00512A8D">
        <w:rPr>
          <w:rFonts w:asciiTheme="minorHAnsi" w:eastAsiaTheme="minorEastAsia" w:hAnsiTheme="minorHAnsi" w:cstheme="minorHAnsi"/>
          <w:noProof/>
          <w:color w:val="000000"/>
          <w:szCs w:val="22"/>
        </w:rPr>
        <w:t xml:space="preserve"> ensure</w:t>
      </w:r>
    </w:p>
    <w:p w14:paraId="41A6169C" w14:textId="77777777" w:rsidR="006C7576" w:rsidRPr="00A83661" w:rsidRDefault="006C7576" w:rsidP="006C7576">
      <w:pPr>
        <w:pStyle w:val="ListParagraph"/>
        <w:widowControl/>
        <w:numPr>
          <w:ilvl w:val="0"/>
          <w:numId w:val="7"/>
        </w:numPr>
        <w:spacing w:before="120" w:after="120"/>
        <w:contextualSpacing w:val="0"/>
        <w:jc w:val="both"/>
        <w:rPr>
          <w:rFonts w:asciiTheme="minorHAnsi" w:hAnsiTheme="minorHAnsi" w:cstheme="minorHAnsi"/>
          <w:szCs w:val="22"/>
        </w:rPr>
      </w:pPr>
      <w:r w:rsidRPr="00A83661">
        <w:rPr>
          <w:rFonts w:asciiTheme="minorHAnsi" w:hAnsiTheme="minorHAnsi" w:cstheme="minorHAnsi"/>
          <w:szCs w:val="22"/>
        </w:rPr>
        <w:t xml:space="preserve">Lift plans </w:t>
      </w:r>
      <w:r>
        <w:rPr>
          <w:rFonts w:asciiTheme="minorHAnsi" w:hAnsiTheme="minorHAnsi" w:cstheme="minorHAnsi"/>
          <w:szCs w:val="22"/>
        </w:rPr>
        <w:t>are</w:t>
      </w:r>
      <w:r w:rsidRPr="00A83661">
        <w:rPr>
          <w:rFonts w:asciiTheme="minorHAnsi" w:hAnsiTheme="minorHAnsi" w:cstheme="minorHAnsi"/>
          <w:szCs w:val="22"/>
        </w:rPr>
        <w:t xml:space="preserve"> approved by Kiwirail </w:t>
      </w:r>
      <w:r>
        <w:rPr>
          <w:rFonts w:asciiTheme="minorHAnsi" w:hAnsiTheme="minorHAnsi" w:cstheme="minorHAnsi"/>
          <w:szCs w:val="22"/>
        </w:rPr>
        <w:t>Project Manager or KiwiRail’s access team.</w:t>
      </w:r>
    </w:p>
    <w:p w14:paraId="1BBE41F4" w14:textId="3323E93F" w:rsidR="006C7576" w:rsidRPr="00A83661" w:rsidRDefault="006C7576" w:rsidP="006C7576">
      <w:pPr>
        <w:pStyle w:val="ListParagraph"/>
        <w:widowControl/>
        <w:numPr>
          <w:ilvl w:val="0"/>
          <w:numId w:val="7"/>
        </w:numPr>
        <w:spacing w:before="120" w:after="120"/>
        <w:contextualSpacing w:val="0"/>
        <w:jc w:val="both"/>
        <w:rPr>
          <w:rFonts w:asciiTheme="minorHAnsi" w:hAnsiTheme="minorHAnsi" w:cstheme="minorHAnsi"/>
          <w:szCs w:val="22"/>
        </w:rPr>
      </w:pPr>
      <w:r w:rsidRPr="00A83661">
        <w:rPr>
          <w:rFonts w:asciiTheme="minorHAnsi" w:hAnsiTheme="minorHAnsi" w:cstheme="minorHAnsi"/>
          <w:szCs w:val="22"/>
        </w:rPr>
        <w:t xml:space="preserve">Slewing </w:t>
      </w:r>
      <w:r>
        <w:rPr>
          <w:rFonts w:asciiTheme="minorHAnsi" w:hAnsiTheme="minorHAnsi" w:cstheme="minorHAnsi"/>
          <w:szCs w:val="22"/>
        </w:rPr>
        <w:t>does not occur</w:t>
      </w:r>
      <w:r w:rsidRPr="00A83661">
        <w:rPr>
          <w:rFonts w:asciiTheme="minorHAnsi" w:hAnsiTheme="minorHAnsi" w:cstheme="minorHAnsi"/>
          <w:szCs w:val="22"/>
        </w:rPr>
        <w:t xml:space="preserve"> </w:t>
      </w:r>
      <w:r>
        <w:rPr>
          <w:rFonts w:asciiTheme="minorHAnsi" w:hAnsiTheme="minorHAnsi" w:cstheme="minorHAnsi"/>
          <w:szCs w:val="22"/>
        </w:rPr>
        <w:t xml:space="preserve">over the </w:t>
      </w:r>
      <w:r w:rsidRPr="00A83661">
        <w:rPr>
          <w:rFonts w:asciiTheme="minorHAnsi" w:hAnsiTheme="minorHAnsi" w:cstheme="minorHAnsi"/>
          <w:szCs w:val="22"/>
        </w:rPr>
        <w:t xml:space="preserve">rail corridor and slew locks </w:t>
      </w:r>
      <w:r>
        <w:rPr>
          <w:rFonts w:asciiTheme="minorHAnsi" w:hAnsiTheme="minorHAnsi" w:cstheme="minorHAnsi"/>
          <w:szCs w:val="22"/>
        </w:rPr>
        <w:t xml:space="preserve">and/or an appropriate exclusion zone </w:t>
      </w:r>
      <w:r w:rsidRPr="00A83661">
        <w:rPr>
          <w:rFonts w:asciiTheme="minorHAnsi" w:hAnsiTheme="minorHAnsi" w:cstheme="minorHAnsi"/>
          <w:szCs w:val="22"/>
        </w:rPr>
        <w:t xml:space="preserve">must </w:t>
      </w:r>
      <w:proofErr w:type="gramStart"/>
      <w:r w:rsidRPr="00A83661">
        <w:rPr>
          <w:rFonts w:asciiTheme="minorHAnsi" w:hAnsiTheme="minorHAnsi" w:cstheme="minorHAnsi"/>
          <w:szCs w:val="22"/>
        </w:rPr>
        <w:t>be in place</w:t>
      </w:r>
      <w:r w:rsidR="00041609">
        <w:rPr>
          <w:rFonts w:asciiTheme="minorHAnsi" w:hAnsiTheme="minorHAnsi" w:cstheme="minorHAnsi"/>
          <w:szCs w:val="22"/>
        </w:rPr>
        <w:t xml:space="preserve"> </w:t>
      </w:r>
      <w:r>
        <w:rPr>
          <w:rFonts w:asciiTheme="minorHAnsi" w:hAnsiTheme="minorHAnsi" w:cstheme="minorHAnsi"/>
          <w:szCs w:val="22"/>
        </w:rPr>
        <w:t>at all times</w:t>
      </w:r>
      <w:proofErr w:type="gramEnd"/>
      <w:r>
        <w:rPr>
          <w:rFonts w:asciiTheme="minorHAnsi" w:hAnsiTheme="minorHAnsi" w:cstheme="minorHAnsi"/>
          <w:szCs w:val="22"/>
        </w:rPr>
        <w:t>.</w:t>
      </w:r>
    </w:p>
    <w:p w14:paraId="6CF4FAF7" w14:textId="6EEBA809" w:rsidR="006C7576" w:rsidRPr="00606392" w:rsidRDefault="006C7576" w:rsidP="006C7576">
      <w:pPr>
        <w:pStyle w:val="ListParagraph"/>
        <w:widowControl/>
        <w:numPr>
          <w:ilvl w:val="0"/>
          <w:numId w:val="7"/>
        </w:numPr>
        <w:spacing w:before="120" w:after="120"/>
        <w:contextualSpacing w:val="0"/>
        <w:jc w:val="both"/>
        <w:rPr>
          <w:rFonts w:asciiTheme="minorHAnsi" w:hAnsiTheme="minorHAnsi" w:cstheme="minorHAnsi"/>
          <w:szCs w:val="22"/>
        </w:rPr>
      </w:pPr>
      <w:r>
        <w:rPr>
          <w:rFonts w:asciiTheme="minorHAnsi" w:hAnsiTheme="minorHAnsi" w:cstheme="minorHAnsi"/>
          <w:szCs w:val="22"/>
        </w:rPr>
        <w:t xml:space="preserve">Lifting suspended loads over the rail corridor </w:t>
      </w:r>
      <w:r w:rsidR="00695427">
        <w:rPr>
          <w:rFonts w:asciiTheme="minorHAnsi" w:hAnsiTheme="minorHAnsi" w:cstheme="minorHAnsi"/>
          <w:szCs w:val="22"/>
        </w:rPr>
        <w:t xml:space="preserve">is </w:t>
      </w:r>
      <w:r w:rsidR="00041609">
        <w:rPr>
          <w:rFonts w:asciiTheme="minorHAnsi" w:hAnsiTheme="minorHAnsi" w:cstheme="minorHAnsi"/>
          <w:szCs w:val="22"/>
        </w:rPr>
        <w:t>undertaken with</w:t>
      </w:r>
      <w:r>
        <w:rPr>
          <w:rFonts w:asciiTheme="minorHAnsi" w:hAnsiTheme="minorHAnsi" w:cstheme="minorHAnsi"/>
          <w:szCs w:val="22"/>
        </w:rPr>
        <w:t xml:space="preserve"> rail protection in place and on authorisation of the Rail Protection Officer.</w:t>
      </w:r>
    </w:p>
    <w:p w14:paraId="0D4CC0F5" w14:textId="7ACAD721" w:rsidR="006C7576" w:rsidRDefault="006C7576" w:rsidP="006C7576">
      <w:pPr>
        <w:spacing w:before="120" w:after="120"/>
        <w:rPr>
          <w:rFonts w:asciiTheme="minorHAnsi" w:eastAsiaTheme="minorEastAsia" w:hAnsiTheme="minorHAnsi" w:cstheme="minorHAnsi"/>
          <w:b/>
          <w:bCs/>
          <w:noProof/>
          <w:color w:val="000000"/>
          <w:szCs w:val="22"/>
        </w:rPr>
      </w:pPr>
      <w:r>
        <w:rPr>
          <w:rFonts w:asciiTheme="minorHAnsi" w:eastAsiaTheme="minorEastAsia" w:hAnsiTheme="minorHAnsi" w:cstheme="minorHAnsi"/>
          <w:b/>
          <w:bCs/>
          <w:noProof/>
          <w:color w:val="000000"/>
          <w:szCs w:val="22"/>
        </w:rPr>
        <w:t xml:space="preserve">Special Conditions - </w:t>
      </w:r>
      <w:r w:rsidRPr="00512A8D">
        <w:rPr>
          <w:rFonts w:asciiTheme="minorHAnsi" w:eastAsiaTheme="minorEastAsia" w:hAnsiTheme="minorHAnsi" w:cstheme="minorHAnsi"/>
          <w:b/>
          <w:bCs/>
          <w:noProof/>
          <w:color w:val="000000"/>
          <w:szCs w:val="22"/>
        </w:rPr>
        <w:t>Tree Felling</w:t>
      </w:r>
    </w:p>
    <w:p w14:paraId="549327C8" w14:textId="77777777" w:rsidR="006C7576" w:rsidRPr="00512A8D" w:rsidRDefault="006C7576" w:rsidP="006C7576">
      <w:pPr>
        <w:spacing w:before="120" w:after="120"/>
        <w:rPr>
          <w:rFonts w:asciiTheme="minorHAnsi" w:eastAsiaTheme="minorEastAsia" w:hAnsiTheme="minorHAnsi" w:cstheme="minorHAnsi"/>
          <w:noProof/>
          <w:color w:val="000000"/>
          <w:szCs w:val="22"/>
        </w:rPr>
      </w:pPr>
      <w:r w:rsidRPr="00512A8D">
        <w:rPr>
          <w:rFonts w:asciiTheme="minorHAnsi" w:eastAsiaTheme="minorEastAsia" w:hAnsiTheme="minorHAnsi" w:cstheme="minorHAnsi"/>
          <w:noProof/>
          <w:color w:val="000000"/>
          <w:szCs w:val="22"/>
        </w:rPr>
        <w:t>The Applicant shall ensure</w:t>
      </w:r>
    </w:p>
    <w:p w14:paraId="2C6A0703" w14:textId="77777777" w:rsidR="006C7576" w:rsidRPr="00512A8D" w:rsidRDefault="006C7576" w:rsidP="006C7576">
      <w:pPr>
        <w:pStyle w:val="ListParagraph"/>
        <w:widowControl/>
        <w:numPr>
          <w:ilvl w:val="0"/>
          <w:numId w:val="8"/>
        </w:numPr>
        <w:spacing w:before="120" w:after="120"/>
        <w:contextualSpacing w:val="0"/>
        <w:jc w:val="both"/>
        <w:rPr>
          <w:rFonts w:asciiTheme="minorHAnsi" w:hAnsiTheme="minorHAnsi" w:cstheme="minorHAnsi"/>
          <w:szCs w:val="22"/>
        </w:rPr>
      </w:pPr>
      <w:r w:rsidRPr="00512A8D">
        <w:rPr>
          <w:rFonts w:asciiTheme="minorHAnsi" w:hAnsiTheme="minorHAnsi" w:cstheme="minorHAnsi"/>
          <w:szCs w:val="22"/>
        </w:rPr>
        <w:t xml:space="preserve">Suitable measures are </w:t>
      </w:r>
      <w:r>
        <w:rPr>
          <w:rFonts w:asciiTheme="minorHAnsi" w:hAnsiTheme="minorHAnsi" w:cstheme="minorHAnsi"/>
          <w:szCs w:val="22"/>
        </w:rPr>
        <w:t>in place and complied with</w:t>
      </w:r>
      <w:r w:rsidRPr="00512A8D">
        <w:rPr>
          <w:rFonts w:asciiTheme="minorHAnsi" w:hAnsiTheme="minorHAnsi" w:cstheme="minorHAnsi"/>
          <w:szCs w:val="22"/>
        </w:rPr>
        <w:t xml:space="preserve"> to mitigate any risk of slash </w:t>
      </w:r>
      <w:r>
        <w:rPr>
          <w:rFonts w:asciiTheme="minorHAnsi" w:hAnsiTheme="minorHAnsi" w:cstheme="minorHAnsi"/>
          <w:szCs w:val="22"/>
        </w:rPr>
        <w:t>a</w:t>
      </w:r>
      <w:r w:rsidRPr="00512A8D">
        <w:rPr>
          <w:rFonts w:asciiTheme="minorHAnsi" w:hAnsiTheme="minorHAnsi" w:cstheme="minorHAnsi"/>
          <w:szCs w:val="22"/>
        </w:rPr>
        <w:t xml:space="preserve">ffecting the </w:t>
      </w:r>
      <w:r>
        <w:rPr>
          <w:rFonts w:asciiTheme="minorHAnsi" w:hAnsiTheme="minorHAnsi" w:cstheme="minorHAnsi"/>
          <w:szCs w:val="22"/>
        </w:rPr>
        <w:t xml:space="preserve">rail </w:t>
      </w:r>
      <w:r w:rsidRPr="00512A8D">
        <w:rPr>
          <w:rFonts w:asciiTheme="minorHAnsi" w:hAnsiTheme="minorHAnsi" w:cstheme="minorHAnsi"/>
          <w:szCs w:val="22"/>
        </w:rPr>
        <w:t xml:space="preserve">corridor or </w:t>
      </w:r>
      <w:r>
        <w:rPr>
          <w:rFonts w:asciiTheme="minorHAnsi" w:hAnsiTheme="minorHAnsi" w:cstheme="minorHAnsi"/>
          <w:szCs w:val="22"/>
        </w:rPr>
        <w:t xml:space="preserve">KiwiRail </w:t>
      </w:r>
      <w:r w:rsidRPr="00512A8D">
        <w:rPr>
          <w:rFonts w:asciiTheme="minorHAnsi" w:hAnsiTheme="minorHAnsi" w:cstheme="minorHAnsi"/>
          <w:szCs w:val="22"/>
        </w:rPr>
        <w:t>drainage systems</w:t>
      </w:r>
      <w:r>
        <w:rPr>
          <w:rFonts w:asciiTheme="minorHAnsi" w:hAnsiTheme="minorHAnsi" w:cstheme="minorHAnsi"/>
          <w:szCs w:val="22"/>
        </w:rPr>
        <w:t>.</w:t>
      </w:r>
    </w:p>
    <w:p w14:paraId="08D330D6" w14:textId="52ABF9A2" w:rsidR="006C7576" w:rsidRPr="00A83661" w:rsidRDefault="006C7576" w:rsidP="006C7576">
      <w:pPr>
        <w:spacing w:before="120" w:after="120"/>
        <w:rPr>
          <w:rFonts w:asciiTheme="minorHAnsi" w:eastAsiaTheme="minorEastAsia" w:hAnsiTheme="minorHAnsi" w:cstheme="minorHAnsi"/>
          <w:b/>
          <w:bCs/>
          <w:noProof/>
          <w:szCs w:val="22"/>
          <w:lang w:eastAsia="en-NZ"/>
        </w:rPr>
      </w:pPr>
      <w:r w:rsidRPr="00512A8D">
        <w:rPr>
          <w:rFonts w:asciiTheme="minorHAnsi" w:eastAsia="Calibri" w:hAnsiTheme="minorHAnsi" w:cstheme="minorHAnsi"/>
          <w:b/>
          <w:bCs/>
          <w:noProof/>
          <w:szCs w:val="22"/>
        </w:rPr>
        <w:t>Special Condition</w:t>
      </w:r>
      <w:r w:rsidR="00AD1CE7">
        <w:rPr>
          <w:rFonts w:asciiTheme="minorHAnsi" w:eastAsia="Calibri" w:hAnsiTheme="minorHAnsi" w:cstheme="minorHAnsi"/>
          <w:b/>
          <w:bCs/>
          <w:noProof/>
          <w:szCs w:val="22"/>
        </w:rPr>
        <w:t>s</w:t>
      </w:r>
      <w:r w:rsidRPr="00512A8D">
        <w:rPr>
          <w:rFonts w:asciiTheme="minorHAnsi" w:eastAsia="Calibri" w:hAnsiTheme="minorHAnsi" w:cstheme="minorHAnsi"/>
          <w:b/>
          <w:bCs/>
          <w:noProof/>
          <w:szCs w:val="22"/>
        </w:rPr>
        <w:t xml:space="preserve"> – Temporary Traffic Management</w:t>
      </w:r>
      <w:r>
        <w:rPr>
          <w:rFonts w:asciiTheme="minorHAnsi" w:eastAsia="Calibri" w:hAnsiTheme="minorHAnsi" w:cstheme="minorHAnsi"/>
          <w:b/>
          <w:bCs/>
          <w:noProof/>
          <w:szCs w:val="22"/>
        </w:rPr>
        <w:t xml:space="preserve"> (TTM)</w:t>
      </w:r>
    </w:p>
    <w:p w14:paraId="6C6EE401" w14:textId="7C0EC5DB" w:rsidR="006C7576" w:rsidRPr="0014173B" w:rsidRDefault="006C7576" w:rsidP="0014173B">
      <w:pPr>
        <w:pStyle w:val="ListParagraph"/>
        <w:widowControl/>
        <w:numPr>
          <w:ilvl w:val="0"/>
          <w:numId w:val="27"/>
        </w:numPr>
        <w:spacing w:before="120" w:after="120"/>
        <w:contextualSpacing w:val="0"/>
        <w:jc w:val="both"/>
        <w:rPr>
          <w:rFonts w:asciiTheme="minorHAnsi" w:hAnsiTheme="minorHAnsi" w:cstheme="minorHAnsi"/>
          <w:szCs w:val="22"/>
        </w:rPr>
      </w:pPr>
      <w:r w:rsidRPr="0014173B">
        <w:rPr>
          <w:rFonts w:asciiTheme="minorHAnsi" w:hAnsiTheme="minorHAnsi" w:cstheme="minorHAnsi"/>
          <w:szCs w:val="22"/>
        </w:rPr>
        <w:t xml:space="preserve">The TMP/CAR number </w:t>
      </w:r>
      <w:r w:rsidRPr="0014173B">
        <w:rPr>
          <w:rFonts w:asciiTheme="minorHAnsi" w:hAnsiTheme="minorHAnsi" w:cstheme="minorHAnsi"/>
          <w:szCs w:val="22"/>
          <w:highlight w:val="yellow"/>
        </w:rPr>
        <w:t>####</w:t>
      </w:r>
      <w:r w:rsidRPr="0014173B">
        <w:rPr>
          <w:rFonts w:asciiTheme="minorHAnsi" w:hAnsiTheme="minorHAnsi" w:cstheme="minorHAnsi"/>
          <w:szCs w:val="22"/>
        </w:rPr>
        <w:t xml:space="preserve"> is approved for the Works.</w:t>
      </w:r>
    </w:p>
    <w:p w14:paraId="47B218B2" w14:textId="777EE05F" w:rsidR="006C7576" w:rsidRPr="0014173B" w:rsidRDefault="006C7576" w:rsidP="0014173B">
      <w:pPr>
        <w:pStyle w:val="ListParagraph"/>
        <w:widowControl/>
        <w:numPr>
          <w:ilvl w:val="0"/>
          <w:numId w:val="27"/>
        </w:numPr>
        <w:spacing w:before="120" w:after="120"/>
        <w:contextualSpacing w:val="0"/>
        <w:jc w:val="both"/>
        <w:rPr>
          <w:rFonts w:asciiTheme="minorHAnsi" w:hAnsiTheme="minorHAnsi" w:cstheme="minorHAnsi"/>
          <w:szCs w:val="22"/>
        </w:rPr>
      </w:pPr>
      <w:r w:rsidRPr="0014173B">
        <w:rPr>
          <w:rFonts w:asciiTheme="minorHAnsi" w:hAnsiTheme="minorHAnsi" w:cstheme="minorHAnsi"/>
          <w:szCs w:val="22"/>
        </w:rPr>
        <w:t>The Applicant will ensure that</w:t>
      </w:r>
      <w:r w:rsidR="00AD1CE7">
        <w:rPr>
          <w:rFonts w:asciiTheme="minorHAnsi" w:hAnsiTheme="minorHAnsi" w:cstheme="minorHAnsi"/>
          <w:szCs w:val="22"/>
        </w:rPr>
        <w:t>:</w:t>
      </w:r>
    </w:p>
    <w:p w14:paraId="166A4D44" w14:textId="052C6587" w:rsidR="006C7576" w:rsidRPr="0014173B" w:rsidRDefault="00AD1CE7" w:rsidP="0014173B">
      <w:pPr>
        <w:pStyle w:val="ListParagraph"/>
        <w:widowControl/>
        <w:numPr>
          <w:ilvl w:val="0"/>
          <w:numId w:val="30"/>
        </w:numPr>
        <w:spacing w:before="120" w:after="120"/>
        <w:jc w:val="both"/>
        <w:rPr>
          <w:rFonts w:asciiTheme="minorHAnsi" w:hAnsiTheme="minorHAnsi" w:cstheme="minorHAnsi"/>
          <w:szCs w:val="22"/>
        </w:rPr>
      </w:pPr>
      <w:r>
        <w:rPr>
          <w:rFonts w:asciiTheme="minorHAnsi" w:hAnsiTheme="minorHAnsi" w:cstheme="minorHAnsi"/>
          <w:szCs w:val="22"/>
        </w:rPr>
        <w:t xml:space="preserve">It </w:t>
      </w:r>
      <w:r w:rsidR="006C7576" w:rsidRPr="0014173B">
        <w:rPr>
          <w:rFonts w:asciiTheme="minorHAnsi" w:hAnsiTheme="minorHAnsi" w:cstheme="minorHAnsi"/>
          <w:szCs w:val="22"/>
        </w:rPr>
        <w:t>applies and complies with the TMP above</w:t>
      </w:r>
      <w:r w:rsidR="00C778FC">
        <w:rPr>
          <w:rFonts w:asciiTheme="minorHAnsi" w:hAnsiTheme="minorHAnsi" w:cstheme="minorHAnsi"/>
          <w:szCs w:val="22"/>
        </w:rPr>
        <w:t>; and</w:t>
      </w:r>
    </w:p>
    <w:p w14:paraId="0722F310" w14:textId="1C439232" w:rsidR="006C7576" w:rsidRPr="0014173B" w:rsidRDefault="00AD1CE7" w:rsidP="0014173B">
      <w:pPr>
        <w:pStyle w:val="ListParagraph"/>
        <w:widowControl/>
        <w:numPr>
          <w:ilvl w:val="0"/>
          <w:numId w:val="30"/>
        </w:numPr>
        <w:spacing w:before="120" w:after="120"/>
        <w:jc w:val="both"/>
        <w:rPr>
          <w:rFonts w:asciiTheme="minorHAnsi" w:hAnsiTheme="minorHAnsi" w:cstheme="minorHAnsi"/>
          <w:szCs w:val="22"/>
        </w:rPr>
      </w:pPr>
      <w:r>
        <w:rPr>
          <w:rFonts w:asciiTheme="minorHAnsi" w:hAnsiTheme="minorHAnsi" w:cstheme="minorHAnsi"/>
          <w:szCs w:val="22"/>
        </w:rPr>
        <w:t>a</w:t>
      </w:r>
      <w:r w:rsidRPr="0014173B">
        <w:rPr>
          <w:rFonts w:asciiTheme="minorHAnsi" w:hAnsiTheme="minorHAnsi" w:cstheme="minorHAnsi"/>
          <w:szCs w:val="22"/>
        </w:rPr>
        <w:t xml:space="preserve">ny </w:t>
      </w:r>
      <w:r w:rsidR="00041609" w:rsidRPr="0014173B">
        <w:rPr>
          <w:rFonts w:asciiTheme="minorHAnsi" w:hAnsiTheme="minorHAnsi" w:cstheme="minorHAnsi"/>
          <w:szCs w:val="22"/>
        </w:rPr>
        <w:t xml:space="preserve">proposed </w:t>
      </w:r>
      <w:r w:rsidR="006C7576" w:rsidRPr="0014173B">
        <w:rPr>
          <w:rFonts w:asciiTheme="minorHAnsi" w:hAnsiTheme="minorHAnsi" w:cstheme="minorHAnsi"/>
          <w:szCs w:val="22"/>
        </w:rPr>
        <w:t xml:space="preserve">changes to the approved TMP, and all new TMPs in relation to the Works </w:t>
      </w:r>
      <w:r>
        <w:rPr>
          <w:rFonts w:asciiTheme="minorHAnsi" w:hAnsiTheme="minorHAnsi" w:cstheme="minorHAnsi"/>
          <w:szCs w:val="22"/>
        </w:rPr>
        <w:t xml:space="preserve">are </w:t>
      </w:r>
      <w:r w:rsidR="006C7576" w:rsidRPr="0014173B">
        <w:rPr>
          <w:rFonts w:asciiTheme="minorHAnsi" w:hAnsiTheme="minorHAnsi" w:cstheme="minorHAnsi"/>
          <w:szCs w:val="22"/>
        </w:rPr>
        <w:t xml:space="preserve">sent to </w:t>
      </w:r>
      <w:hyperlink r:id="rId9" w:history="1">
        <w:r w:rsidR="006C7576" w:rsidRPr="0014173B">
          <w:rPr>
            <w:rFonts w:asciiTheme="minorHAnsi" w:hAnsiTheme="minorHAnsi" w:cstheme="minorHAnsi"/>
            <w:szCs w:val="22"/>
          </w:rPr>
          <w:t>nationalpermits@kiwirail.co.nz</w:t>
        </w:r>
      </w:hyperlink>
      <w:r w:rsidR="006C7576" w:rsidRPr="0014173B">
        <w:rPr>
          <w:rFonts w:asciiTheme="minorHAnsi" w:hAnsiTheme="minorHAnsi" w:cstheme="minorHAnsi"/>
          <w:szCs w:val="22"/>
        </w:rPr>
        <w:t xml:space="preserve"> for review and approval prior to the commencement of the Works.</w:t>
      </w:r>
    </w:p>
    <w:p w14:paraId="48A02A92" w14:textId="719C0883" w:rsidR="00E24353" w:rsidRPr="002401FF" w:rsidRDefault="00E24353" w:rsidP="00041609">
      <w:pPr>
        <w:widowControl/>
        <w:spacing w:before="120" w:after="120"/>
        <w:jc w:val="both"/>
        <w:rPr>
          <w:rFonts w:asciiTheme="minorHAnsi" w:hAnsiTheme="minorHAnsi" w:cstheme="minorHAnsi"/>
          <w:szCs w:val="22"/>
          <w:u w:val="single"/>
        </w:rPr>
      </w:pPr>
    </w:p>
    <w:sectPr w:rsidR="00E24353" w:rsidRPr="002401FF" w:rsidSect="008C1793">
      <w:headerReference w:type="default" r:id="rId10"/>
      <w:footerReference w:type="default" r:id="rId11"/>
      <w:endnotePr>
        <w:numFmt w:val="decimal"/>
      </w:endnotePr>
      <w:pgSz w:w="11907" w:h="16840"/>
      <w:pgMar w:top="993" w:right="850" w:bottom="426" w:left="1151" w:header="720" w:footer="4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716B" w14:textId="77777777" w:rsidR="004F22A0" w:rsidRDefault="004F22A0">
      <w:r>
        <w:separator/>
      </w:r>
    </w:p>
  </w:endnote>
  <w:endnote w:type="continuationSeparator" w:id="0">
    <w:p w14:paraId="68B84600" w14:textId="77777777" w:rsidR="004F22A0" w:rsidRDefault="004F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061083"/>
      <w:docPartObj>
        <w:docPartGallery w:val="Page Numbers (Bottom of Page)"/>
        <w:docPartUnique/>
      </w:docPartObj>
    </w:sdtPr>
    <w:sdtEndPr>
      <w:rPr>
        <w:noProof/>
      </w:rPr>
    </w:sdtEndPr>
    <w:sdtContent>
      <w:p w14:paraId="6FDAADDD" w14:textId="75A7650C" w:rsidR="00CF2319" w:rsidRDefault="00CF23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D8D733" w14:textId="713CED60" w:rsidR="003D06ED" w:rsidRPr="00AC643F" w:rsidRDefault="00CF2319" w:rsidP="0084350E">
    <w:pPr>
      <w:pStyle w:val="Footer"/>
      <w:rPr>
        <w:lang w:val="en-US"/>
      </w:rPr>
    </w:pPr>
    <w:r>
      <w:rPr>
        <w:lang w:val="en-US"/>
      </w:rPr>
      <w:t xml:space="preserve">Rev. </w:t>
    </w:r>
    <w:r w:rsidR="00981FD2">
      <w:rPr>
        <w:lang w:val="en-US"/>
      </w:rPr>
      <w:t xml:space="preserve">June </w:t>
    </w:r>
    <w:r>
      <w:rPr>
        <w:lang w:val="en-US"/>
      </w:rPr>
      <w:t>2023                                            Permit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9F14" w14:textId="77777777" w:rsidR="004F22A0" w:rsidRDefault="004F22A0">
      <w:r>
        <w:separator/>
      </w:r>
    </w:p>
  </w:footnote>
  <w:footnote w:type="continuationSeparator" w:id="0">
    <w:p w14:paraId="6D835171" w14:textId="77777777" w:rsidR="004F22A0" w:rsidRDefault="004F2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6622" w14:textId="5135F6BB" w:rsidR="003D06ED" w:rsidRDefault="00D25A35" w:rsidP="00E56DEC">
    <w:pPr>
      <w:pStyle w:val="Header"/>
      <w:jc w:val="right"/>
    </w:pPr>
    <w:r>
      <w:rPr>
        <w:noProof/>
      </w:rPr>
      <w:drawing>
        <wp:inline distT="0" distB="0" distL="0" distR="0" wp14:anchorId="00C24895" wp14:editId="358E0B5A">
          <wp:extent cx="1799482" cy="37177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927" cy="3762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785"/>
    <w:multiLevelType w:val="hybridMultilevel"/>
    <w:tmpl w:val="EBF25B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313A4D"/>
    <w:multiLevelType w:val="multilevel"/>
    <w:tmpl w:val="C1FC5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18509D"/>
    <w:multiLevelType w:val="hybridMultilevel"/>
    <w:tmpl w:val="EBF25B4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527D55"/>
    <w:multiLevelType w:val="hybridMultilevel"/>
    <w:tmpl w:val="EBF25B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773E7D"/>
    <w:multiLevelType w:val="hybridMultilevel"/>
    <w:tmpl w:val="EBF25B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2D5086"/>
    <w:multiLevelType w:val="multilevel"/>
    <w:tmpl w:val="C1A8EF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B11A24"/>
    <w:multiLevelType w:val="hybridMultilevel"/>
    <w:tmpl w:val="EBF25B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856425"/>
    <w:multiLevelType w:val="hybridMultilevel"/>
    <w:tmpl w:val="6CC08E22"/>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21AB4F2F"/>
    <w:multiLevelType w:val="hybridMultilevel"/>
    <w:tmpl w:val="5FE6670E"/>
    <w:lvl w:ilvl="0" w:tplc="F49CADEA">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9" w15:restartNumberingAfterBreak="0">
    <w:nsid w:val="25FE4B10"/>
    <w:multiLevelType w:val="hybridMultilevel"/>
    <w:tmpl w:val="EBF25B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804310"/>
    <w:multiLevelType w:val="hybridMultilevel"/>
    <w:tmpl w:val="A0E622B2"/>
    <w:lvl w:ilvl="0" w:tplc="1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D202F2A"/>
    <w:multiLevelType w:val="hybridMultilevel"/>
    <w:tmpl w:val="EBF25B4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BD4211"/>
    <w:multiLevelType w:val="hybridMultilevel"/>
    <w:tmpl w:val="EBF25B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3013F4"/>
    <w:multiLevelType w:val="hybridMultilevel"/>
    <w:tmpl w:val="6680D8B6"/>
    <w:lvl w:ilvl="0" w:tplc="1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579700C"/>
    <w:multiLevelType w:val="hybridMultilevel"/>
    <w:tmpl w:val="B5C85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1A48AB"/>
    <w:multiLevelType w:val="hybridMultilevel"/>
    <w:tmpl w:val="EBF25B4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2A5858"/>
    <w:multiLevelType w:val="hybridMultilevel"/>
    <w:tmpl w:val="DA8CAE00"/>
    <w:lvl w:ilvl="0" w:tplc="FFFFFFFF">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7" w15:restartNumberingAfterBreak="0">
    <w:nsid w:val="5C881F5D"/>
    <w:multiLevelType w:val="hybridMultilevel"/>
    <w:tmpl w:val="E0B8A34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5E065060"/>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4F6E0B"/>
    <w:multiLevelType w:val="hybridMultilevel"/>
    <w:tmpl w:val="1C52E87C"/>
    <w:lvl w:ilvl="0" w:tplc="3F5AB66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74F16F8"/>
    <w:multiLevelType w:val="hybridMultilevel"/>
    <w:tmpl w:val="D632F962"/>
    <w:lvl w:ilvl="0" w:tplc="6FC2E00C">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6FBD66EE"/>
    <w:multiLevelType w:val="hybridMultilevel"/>
    <w:tmpl w:val="EBF25B4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3C4A6A"/>
    <w:multiLevelType w:val="hybridMultilevel"/>
    <w:tmpl w:val="EBF25B4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A619D4"/>
    <w:multiLevelType w:val="hybridMultilevel"/>
    <w:tmpl w:val="EBF25B40"/>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4" w15:restartNumberingAfterBreak="0">
    <w:nsid w:val="751450EB"/>
    <w:multiLevelType w:val="hybridMultilevel"/>
    <w:tmpl w:val="2908A468"/>
    <w:lvl w:ilvl="0" w:tplc="6FC2E00C">
      <w:numFmt w:val="bullet"/>
      <w:lvlText w:val="-"/>
      <w:lvlJc w:val="left"/>
      <w:pPr>
        <w:ind w:left="1800" w:hanging="360"/>
      </w:pPr>
      <w:rPr>
        <w:rFonts w:ascii="Calibri" w:eastAsia="Times New Roman" w:hAnsi="Calibri" w:cs="Calibr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782626A1"/>
    <w:multiLevelType w:val="hybridMultilevel"/>
    <w:tmpl w:val="6F1E3CB4"/>
    <w:lvl w:ilvl="0" w:tplc="28024B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8D138B4"/>
    <w:multiLevelType w:val="hybridMultilevel"/>
    <w:tmpl w:val="B7B630BE"/>
    <w:lvl w:ilvl="0" w:tplc="1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92842DC"/>
    <w:multiLevelType w:val="hybridMultilevel"/>
    <w:tmpl w:val="EBF25B40"/>
    <w:lvl w:ilvl="0" w:tplc="FFFFFFFF">
      <w:start w:val="1"/>
      <w:numFmt w:val="lowerLetter"/>
      <w:lvlText w:val="(%1)"/>
      <w:lvlJc w:val="left"/>
      <w:pPr>
        <w:ind w:left="654" w:hanging="360"/>
      </w:pPr>
      <w:rPr>
        <w:rFonts w:hint="default"/>
      </w:rPr>
    </w:lvl>
    <w:lvl w:ilvl="1" w:tplc="FFFFFFFF" w:tentative="1">
      <w:start w:val="1"/>
      <w:numFmt w:val="lowerLetter"/>
      <w:lvlText w:val="%2."/>
      <w:lvlJc w:val="left"/>
      <w:pPr>
        <w:ind w:left="1374" w:hanging="360"/>
      </w:pPr>
    </w:lvl>
    <w:lvl w:ilvl="2" w:tplc="FFFFFFFF" w:tentative="1">
      <w:start w:val="1"/>
      <w:numFmt w:val="lowerRoman"/>
      <w:lvlText w:val="%3."/>
      <w:lvlJc w:val="right"/>
      <w:pPr>
        <w:ind w:left="2094" w:hanging="180"/>
      </w:pPr>
    </w:lvl>
    <w:lvl w:ilvl="3" w:tplc="FFFFFFFF" w:tentative="1">
      <w:start w:val="1"/>
      <w:numFmt w:val="decimal"/>
      <w:lvlText w:val="%4."/>
      <w:lvlJc w:val="left"/>
      <w:pPr>
        <w:ind w:left="2814" w:hanging="360"/>
      </w:pPr>
    </w:lvl>
    <w:lvl w:ilvl="4" w:tplc="FFFFFFFF" w:tentative="1">
      <w:start w:val="1"/>
      <w:numFmt w:val="lowerLetter"/>
      <w:lvlText w:val="%5."/>
      <w:lvlJc w:val="left"/>
      <w:pPr>
        <w:ind w:left="3534" w:hanging="360"/>
      </w:pPr>
    </w:lvl>
    <w:lvl w:ilvl="5" w:tplc="FFFFFFFF" w:tentative="1">
      <w:start w:val="1"/>
      <w:numFmt w:val="lowerRoman"/>
      <w:lvlText w:val="%6."/>
      <w:lvlJc w:val="right"/>
      <w:pPr>
        <w:ind w:left="4254" w:hanging="180"/>
      </w:pPr>
    </w:lvl>
    <w:lvl w:ilvl="6" w:tplc="FFFFFFFF" w:tentative="1">
      <w:start w:val="1"/>
      <w:numFmt w:val="decimal"/>
      <w:lvlText w:val="%7."/>
      <w:lvlJc w:val="left"/>
      <w:pPr>
        <w:ind w:left="4974" w:hanging="360"/>
      </w:pPr>
    </w:lvl>
    <w:lvl w:ilvl="7" w:tplc="FFFFFFFF" w:tentative="1">
      <w:start w:val="1"/>
      <w:numFmt w:val="lowerLetter"/>
      <w:lvlText w:val="%8."/>
      <w:lvlJc w:val="left"/>
      <w:pPr>
        <w:ind w:left="5694" w:hanging="360"/>
      </w:pPr>
    </w:lvl>
    <w:lvl w:ilvl="8" w:tplc="FFFFFFFF" w:tentative="1">
      <w:start w:val="1"/>
      <w:numFmt w:val="lowerRoman"/>
      <w:lvlText w:val="%9."/>
      <w:lvlJc w:val="right"/>
      <w:pPr>
        <w:ind w:left="6414" w:hanging="180"/>
      </w:pPr>
    </w:lvl>
  </w:abstractNum>
  <w:abstractNum w:abstractNumId="28" w15:restartNumberingAfterBreak="0">
    <w:nsid w:val="797F5496"/>
    <w:multiLevelType w:val="hybridMultilevel"/>
    <w:tmpl w:val="926A6516"/>
    <w:lvl w:ilvl="0" w:tplc="2DB85D08">
      <w:start w:val="1"/>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A0F6255"/>
    <w:multiLevelType w:val="hybridMultilevel"/>
    <w:tmpl w:val="76B099B2"/>
    <w:lvl w:ilvl="0" w:tplc="FFFFFFFF">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167886">
    <w:abstractNumId w:val="18"/>
  </w:num>
  <w:num w:numId="2" w16cid:durableId="1432167380">
    <w:abstractNumId w:val="8"/>
  </w:num>
  <w:num w:numId="3" w16cid:durableId="591622252">
    <w:abstractNumId w:val="25"/>
  </w:num>
  <w:num w:numId="4" w16cid:durableId="646931485">
    <w:abstractNumId w:val="11"/>
  </w:num>
  <w:num w:numId="5" w16cid:durableId="1620336049">
    <w:abstractNumId w:val="27"/>
  </w:num>
  <w:num w:numId="6" w16cid:durableId="601885886">
    <w:abstractNumId w:val="4"/>
  </w:num>
  <w:num w:numId="7" w16cid:durableId="374356277">
    <w:abstractNumId w:val="3"/>
  </w:num>
  <w:num w:numId="8" w16cid:durableId="1910117607">
    <w:abstractNumId w:val="12"/>
  </w:num>
  <w:num w:numId="9" w16cid:durableId="654845906">
    <w:abstractNumId w:val="26"/>
  </w:num>
  <w:num w:numId="10" w16cid:durableId="70394286">
    <w:abstractNumId w:val="23"/>
  </w:num>
  <w:num w:numId="11" w16cid:durableId="727730137">
    <w:abstractNumId w:val="0"/>
  </w:num>
  <w:num w:numId="12" w16cid:durableId="247229501">
    <w:abstractNumId w:val="6"/>
  </w:num>
  <w:num w:numId="13" w16cid:durableId="1771704948">
    <w:abstractNumId w:val="2"/>
  </w:num>
  <w:num w:numId="14" w16cid:durableId="543710595">
    <w:abstractNumId w:val="29"/>
  </w:num>
  <w:num w:numId="15" w16cid:durableId="435561437">
    <w:abstractNumId w:val="15"/>
  </w:num>
  <w:num w:numId="16" w16cid:durableId="1957833053">
    <w:abstractNumId w:val="21"/>
  </w:num>
  <w:num w:numId="17" w16cid:durableId="467553426">
    <w:abstractNumId w:val="5"/>
  </w:num>
  <w:num w:numId="18" w16cid:durableId="585070047">
    <w:abstractNumId w:val="1"/>
  </w:num>
  <w:num w:numId="19" w16cid:durableId="1203398883">
    <w:abstractNumId w:val="19"/>
  </w:num>
  <w:num w:numId="20" w16cid:durableId="1326127145">
    <w:abstractNumId w:val="28"/>
  </w:num>
  <w:num w:numId="21" w16cid:durableId="335111783">
    <w:abstractNumId w:val="17"/>
  </w:num>
  <w:num w:numId="22" w16cid:durableId="1570387859">
    <w:abstractNumId w:val="14"/>
  </w:num>
  <w:num w:numId="23" w16cid:durableId="332031587">
    <w:abstractNumId w:val="20"/>
  </w:num>
  <w:num w:numId="24" w16cid:durableId="1895501023">
    <w:abstractNumId w:val="24"/>
  </w:num>
  <w:num w:numId="25" w16cid:durableId="940842390">
    <w:abstractNumId w:val="13"/>
  </w:num>
  <w:num w:numId="26" w16cid:durableId="2001149615">
    <w:abstractNumId w:val="22"/>
  </w:num>
  <w:num w:numId="27" w16cid:durableId="1954242816">
    <w:abstractNumId w:val="9"/>
  </w:num>
  <w:num w:numId="28" w16cid:durableId="940526992">
    <w:abstractNumId w:val="16"/>
  </w:num>
  <w:num w:numId="29" w16cid:durableId="1136491095">
    <w:abstractNumId w:val="7"/>
  </w:num>
  <w:num w:numId="30" w16cid:durableId="193373717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401"/>
    <w:rsid w:val="00002EA8"/>
    <w:rsid w:val="00005BFD"/>
    <w:rsid w:val="00007DB8"/>
    <w:rsid w:val="00010FB6"/>
    <w:rsid w:val="00012181"/>
    <w:rsid w:val="000248D6"/>
    <w:rsid w:val="00026801"/>
    <w:rsid w:val="00027FE2"/>
    <w:rsid w:val="00030734"/>
    <w:rsid w:val="00041609"/>
    <w:rsid w:val="0007572B"/>
    <w:rsid w:val="00076918"/>
    <w:rsid w:val="00076A91"/>
    <w:rsid w:val="00082B1A"/>
    <w:rsid w:val="00091075"/>
    <w:rsid w:val="0009231D"/>
    <w:rsid w:val="0009553B"/>
    <w:rsid w:val="00097648"/>
    <w:rsid w:val="000A6CF1"/>
    <w:rsid w:val="000A76D9"/>
    <w:rsid w:val="000A76F5"/>
    <w:rsid w:val="000B036C"/>
    <w:rsid w:val="000B2B32"/>
    <w:rsid w:val="000C18F1"/>
    <w:rsid w:val="000C5961"/>
    <w:rsid w:val="000D36C1"/>
    <w:rsid w:val="000D4E80"/>
    <w:rsid w:val="000E5FCA"/>
    <w:rsid w:val="000E7C2C"/>
    <w:rsid w:val="000F74CE"/>
    <w:rsid w:val="001064B2"/>
    <w:rsid w:val="00106BD0"/>
    <w:rsid w:val="00112024"/>
    <w:rsid w:val="00120516"/>
    <w:rsid w:val="00124E82"/>
    <w:rsid w:val="00131B17"/>
    <w:rsid w:val="00134C68"/>
    <w:rsid w:val="00135313"/>
    <w:rsid w:val="00135C90"/>
    <w:rsid w:val="0014173B"/>
    <w:rsid w:val="00142762"/>
    <w:rsid w:val="001525FF"/>
    <w:rsid w:val="0015277F"/>
    <w:rsid w:val="00156826"/>
    <w:rsid w:val="001568D2"/>
    <w:rsid w:val="00160DCD"/>
    <w:rsid w:val="00161C04"/>
    <w:rsid w:val="001666F2"/>
    <w:rsid w:val="00170026"/>
    <w:rsid w:val="001744D5"/>
    <w:rsid w:val="00174541"/>
    <w:rsid w:val="00184A9D"/>
    <w:rsid w:val="001A2622"/>
    <w:rsid w:val="001A445C"/>
    <w:rsid w:val="001B36C9"/>
    <w:rsid w:val="001D068C"/>
    <w:rsid w:val="001D4FA3"/>
    <w:rsid w:val="001D6E72"/>
    <w:rsid w:val="001E3CF1"/>
    <w:rsid w:val="001E71F5"/>
    <w:rsid w:val="001F29B9"/>
    <w:rsid w:val="00200873"/>
    <w:rsid w:val="00206B32"/>
    <w:rsid w:val="00212F80"/>
    <w:rsid w:val="00217E4B"/>
    <w:rsid w:val="00223F3B"/>
    <w:rsid w:val="00223F53"/>
    <w:rsid w:val="00227F74"/>
    <w:rsid w:val="0023079A"/>
    <w:rsid w:val="00230E5D"/>
    <w:rsid w:val="002319C7"/>
    <w:rsid w:val="00231F7B"/>
    <w:rsid w:val="00237A91"/>
    <w:rsid w:val="002401FF"/>
    <w:rsid w:val="00240F3B"/>
    <w:rsid w:val="002428E9"/>
    <w:rsid w:val="002464BB"/>
    <w:rsid w:val="00254276"/>
    <w:rsid w:val="00254F4A"/>
    <w:rsid w:val="002613FF"/>
    <w:rsid w:val="00266BAC"/>
    <w:rsid w:val="00276959"/>
    <w:rsid w:val="00287624"/>
    <w:rsid w:val="002878AF"/>
    <w:rsid w:val="002928B0"/>
    <w:rsid w:val="002A015C"/>
    <w:rsid w:val="002A19E5"/>
    <w:rsid w:val="002A2FD2"/>
    <w:rsid w:val="002B6E42"/>
    <w:rsid w:val="002C334F"/>
    <w:rsid w:val="002C3CD5"/>
    <w:rsid w:val="002D1696"/>
    <w:rsid w:val="002D50F3"/>
    <w:rsid w:val="002D61C3"/>
    <w:rsid w:val="002E202E"/>
    <w:rsid w:val="002E3854"/>
    <w:rsid w:val="002E5DCC"/>
    <w:rsid w:val="002E73F7"/>
    <w:rsid w:val="002F392B"/>
    <w:rsid w:val="002F45E6"/>
    <w:rsid w:val="00304EA3"/>
    <w:rsid w:val="003059DE"/>
    <w:rsid w:val="003135D7"/>
    <w:rsid w:val="00317A9E"/>
    <w:rsid w:val="00320341"/>
    <w:rsid w:val="00331233"/>
    <w:rsid w:val="00331A75"/>
    <w:rsid w:val="00337010"/>
    <w:rsid w:val="00343CCB"/>
    <w:rsid w:val="00343F68"/>
    <w:rsid w:val="00346887"/>
    <w:rsid w:val="00347343"/>
    <w:rsid w:val="00352213"/>
    <w:rsid w:val="0035705B"/>
    <w:rsid w:val="00364260"/>
    <w:rsid w:val="0036472A"/>
    <w:rsid w:val="00366339"/>
    <w:rsid w:val="0036654F"/>
    <w:rsid w:val="003753A3"/>
    <w:rsid w:val="003760FB"/>
    <w:rsid w:val="003801D5"/>
    <w:rsid w:val="00380A87"/>
    <w:rsid w:val="00382DED"/>
    <w:rsid w:val="00383145"/>
    <w:rsid w:val="00383DE7"/>
    <w:rsid w:val="00384307"/>
    <w:rsid w:val="00392241"/>
    <w:rsid w:val="003A0AFD"/>
    <w:rsid w:val="003A1BFB"/>
    <w:rsid w:val="003A2584"/>
    <w:rsid w:val="003A5EC2"/>
    <w:rsid w:val="003A7A13"/>
    <w:rsid w:val="003A7C88"/>
    <w:rsid w:val="003B0603"/>
    <w:rsid w:val="003B0CB0"/>
    <w:rsid w:val="003B13EF"/>
    <w:rsid w:val="003B161D"/>
    <w:rsid w:val="003B1E14"/>
    <w:rsid w:val="003B27FB"/>
    <w:rsid w:val="003C07F5"/>
    <w:rsid w:val="003C2583"/>
    <w:rsid w:val="003C6B18"/>
    <w:rsid w:val="003D06ED"/>
    <w:rsid w:val="003D22AB"/>
    <w:rsid w:val="003D2CC6"/>
    <w:rsid w:val="003D4A58"/>
    <w:rsid w:val="003D5B5D"/>
    <w:rsid w:val="003E192C"/>
    <w:rsid w:val="003E6041"/>
    <w:rsid w:val="003F1457"/>
    <w:rsid w:val="003F2BC6"/>
    <w:rsid w:val="003F4B71"/>
    <w:rsid w:val="003F77C4"/>
    <w:rsid w:val="003F7B91"/>
    <w:rsid w:val="004031CE"/>
    <w:rsid w:val="00414BE0"/>
    <w:rsid w:val="004153AA"/>
    <w:rsid w:val="00422538"/>
    <w:rsid w:val="004239A9"/>
    <w:rsid w:val="00426E4E"/>
    <w:rsid w:val="0043090E"/>
    <w:rsid w:val="0043684A"/>
    <w:rsid w:val="004368F1"/>
    <w:rsid w:val="00437151"/>
    <w:rsid w:val="0043724F"/>
    <w:rsid w:val="00447A8E"/>
    <w:rsid w:val="00456BD3"/>
    <w:rsid w:val="004606DD"/>
    <w:rsid w:val="004670AD"/>
    <w:rsid w:val="00470AE9"/>
    <w:rsid w:val="0047448D"/>
    <w:rsid w:val="00477709"/>
    <w:rsid w:val="00482114"/>
    <w:rsid w:val="00486055"/>
    <w:rsid w:val="0048641B"/>
    <w:rsid w:val="0049317D"/>
    <w:rsid w:val="004974C9"/>
    <w:rsid w:val="004A7871"/>
    <w:rsid w:val="004B1B86"/>
    <w:rsid w:val="004C3527"/>
    <w:rsid w:val="004C71E8"/>
    <w:rsid w:val="004D4AD0"/>
    <w:rsid w:val="004D557C"/>
    <w:rsid w:val="004F102A"/>
    <w:rsid w:val="004F22A0"/>
    <w:rsid w:val="004F4E71"/>
    <w:rsid w:val="004F5486"/>
    <w:rsid w:val="004F75BE"/>
    <w:rsid w:val="00503980"/>
    <w:rsid w:val="00504E3B"/>
    <w:rsid w:val="005121B8"/>
    <w:rsid w:val="005122E5"/>
    <w:rsid w:val="00515DFF"/>
    <w:rsid w:val="00520D42"/>
    <w:rsid w:val="00524842"/>
    <w:rsid w:val="00524E2B"/>
    <w:rsid w:val="00525485"/>
    <w:rsid w:val="00525E2A"/>
    <w:rsid w:val="00526FA4"/>
    <w:rsid w:val="00535548"/>
    <w:rsid w:val="00537804"/>
    <w:rsid w:val="00544E60"/>
    <w:rsid w:val="00552E0D"/>
    <w:rsid w:val="00553252"/>
    <w:rsid w:val="00564F53"/>
    <w:rsid w:val="0057736D"/>
    <w:rsid w:val="00577644"/>
    <w:rsid w:val="00577B91"/>
    <w:rsid w:val="00580DE9"/>
    <w:rsid w:val="0058149C"/>
    <w:rsid w:val="00586771"/>
    <w:rsid w:val="00592AF0"/>
    <w:rsid w:val="00596464"/>
    <w:rsid w:val="005A526F"/>
    <w:rsid w:val="005B2C01"/>
    <w:rsid w:val="005B3687"/>
    <w:rsid w:val="005C29A5"/>
    <w:rsid w:val="005C6C13"/>
    <w:rsid w:val="005C7494"/>
    <w:rsid w:val="005C7613"/>
    <w:rsid w:val="005D08ED"/>
    <w:rsid w:val="005D1FD1"/>
    <w:rsid w:val="005E152E"/>
    <w:rsid w:val="005E24DC"/>
    <w:rsid w:val="005E7C3C"/>
    <w:rsid w:val="005F42A1"/>
    <w:rsid w:val="005F5090"/>
    <w:rsid w:val="006010E4"/>
    <w:rsid w:val="00603A56"/>
    <w:rsid w:val="00606392"/>
    <w:rsid w:val="0061110A"/>
    <w:rsid w:val="00616B00"/>
    <w:rsid w:val="00617241"/>
    <w:rsid w:val="006175AF"/>
    <w:rsid w:val="00621C03"/>
    <w:rsid w:val="00621E08"/>
    <w:rsid w:val="00622E98"/>
    <w:rsid w:val="006317AE"/>
    <w:rsid w:val="006340D7"/>
    <w:rsid w:val="006405BD"/>
    <w:rsid w:val="0064244F"/>
    <w:rsid w:val="00646D77"/>
    <w:rsid w:val="00656BA5"/>
    <w:rsid w:val="00660AE8"/>
    <w:rsid w:val="00662E8C"/>
    <w:rsid w:val="0066654C"/>
    <w:rsid w:val="006720A3"/>
    <w:rsid w:val="00673687"/>
    <w:rsid w:val="0068082A"/>
    <w:rsid w:val="006842CB"/>
    <w:rsid w:val="00685944"/>
    <w:rsid w:val="00687A6F"/>
    <w:rsid w:val="00694B56"/>
    <w:rsid w:val="00695427"/>
    <w:rsid w:val="006973FD"/>
    <w:rsid w:val="006A22CA"/>
    <w:rsid w:val="006B3176"/>
    <w:rsid w:val="006B5334"/>
    <w:rsid w:val="006B55D2"/>
    <w:rsid w:val="006B6619"/>
    <w:rsid w:val="006B7278"/>
    <w:rsid w:val="006B728A"/>
    <w:rsid w:val="006C7576"/>
    <w:rsid w:val="006D2E3F"/>
    <w:rsid w:val="006D2EC6"/>
    <w:rsid w:val="006D3528"/>
    <w:rsid w:val="006D65C0"/>
    <w:rsid w:val="006D6717"/>
    <w:rsid w:val="006E011A"/>
    <w:rsid w:val="006E0ECA"/>
    <w:rsid w:val="006E4133"/>
    <w:rsid w:val="006E4165"/>
    <w:rsid w:val="006E5D82"/>
    <w:rsid w:val="006F0B29"/>
    <w:rsid w:val="006F29B6"/>
    <w:rsid w:val="006F324B"/>
    <w:rsid w:val="007012A0"/>
    <w:rsid w:val="007051EA"/>
    <w:rsid w:val="00706A92"/>
    <w:rsid w:val="00706E6B"/>
    <w:rsid w:val="00714452"/>
    <w:rsid w:val="007152B7"/>
    <w:rsid w:val="00720FD0"/>
    <w:rsid w:val="0072398B"/>
    <w:rsid w:val="007257FF"/>
    <w:rsid w:val="00727417"/>
    <w:rsid w:val="0073004C"/>
    <w:rsid w:val="00730C10"/>
    <w:rsid w:val="007435F6"/>
    <w:rsid w:val="00755C0E"/>
    <w:rsid w:val="007625E8"/>
    <w:rsid w:val="00785EC2"/>
    <w:rsid w:val="00786A82"/>
    <w:rsid w:val="00792110"/>
    <w:rsid w:val="007A5F45"/>
    <w:rsid w:val="007B2940"/>
    <w:rsid w:val="007B2B05"/>
    <w:rsid w:val="007B6515"/>
    <w:rsid w:val="007B7E29"/>
    <w:rsid w:val="007C4B56"/>
    <w:rsid w:val="007D33FB"/>
    <w:rsid w:val="007E6290"/>
    <w:rsid w:val="007F0F47"/>
    <w:rsid w:val="007F15A6"/>
    <w:rsid w:val="007F1C33"/>
    <w:rsid w:val="007F3624"/>
    <w:rsid w:val="00802C09"/>
    <w:rsid w:val="00804292"/>
    <w:rsid w:val="00804F30"/>
    <w:rsid w:val="00805FF7"/>
    <w:rsid w:val="008102FF"/>
    <w:rsid w:val="00814E38"/>
    <w:rsid w:val="008244D2"/>
    <w:rsid w:val="008266A2"/>
    <w:rsid w:val="00827BE7"/>
    <w:rsid w:val="00831A2D"/>
    <w:rsid w:val="00833DEA"/>
    <w:rsid w:val="00836144"/>
    <w:rsid w:val="00837D7B"/>
    <w:rsid w:val="0084350E"/>
    <w:rsid w:val="0084597C"/>
    <w:rsid w:val="00851659"/>
    <w:rsid w:val="008630E3"/>
    <w:rsid w:val="00863401"/>
    <w:rsid w:val="00864906"/>
    <w:rsid w:val="00864B71"/>
    <w:rsid w:val="0086547B"/>
    <w:rsid w:val="00874256"/>
    <w:rsid w:val="00882DD3"/>
    <w:rsid w:val="008868C7"/>
    <w:rsid w:val="00887835"/>
    <w:rsid w:val="00895285"/>
    <w:rsid w:val="008A40F0"/>
    <w:rsid w:val="008A5E36"/>
    <w:rsid w:val="008A625E"/>
    <w:rsid w:val="008C1793"/>
    <w:rsid w:val="008C19B5"/>
    <w:rsid w:val="008C4525"/>
    <w:rsid w:val="008C594B"/>
    <w:rsid w:val="008C5AA9"/>
    <w:rsid w:val="008D7933"/>
    <w:rsid w:val="008D7C07"/>
    <w:rsid w:val="008E0166"/>
    <w:rsid w:val="008E2F18"/>
    <w:rsid w:val="008E5AE3"/>
    <w:rsid w:val="008E7828"/>
    <w:rsid w:val="008F50F7"/>
    <w:rsid w:val="00911B51"/>
    <w:rsid w:val="00912B41"/>
    <w:rsid w:val="00916D1F"/>
    <w:rsid w:val="00922B5E"/>
    <w:rsid w:val="00923BAB"/>
    <w:rsid w:val="0092475F"/>
    <w:rsid w:val="00926E9E"/>
    <w:rsid w:val="00927D42"/>
    <w:rsid w:val="00930A08"/>
    <w:rsid w:val="0093579F"/>
    <w:rsid w:val="009432D9"/>
    <w:rsid w:val="00943ECD"/>
    <w:rsid w:val="0095642D"/>
    <w:rsid w:val="00956DE5"/>
    <w:rsid w:val="009571A9"/>
    <w:rsid w:val="0096152B"/>
    <w:rsid w:val="00962000"/>
    <w:rsid w:val="009642D0"/>
    <w:rsid w:val="00965AC0"/>
    <w:rsid w:val="009745FF"/>
    <w:rsid w:val="0098020F"/>
    <w:rsid w:val="00981FD2"/>
    <w:rsid w:val="00983555"/>
    <w:rsid w:val="009844F5"/>
    <w:rsid w:val="00991F82"/>
    <w:rsid w:val="0099315D"/>
    <w:rsid w:val="009A0A5A"/>
    <w:rsid w:val="009A1FC5"/>
    <w:rsid w:val="009A29D2"/>
    <w:rsid w:val="009A3092"/>
    <w:rsid w:val="009A50D3"/>
    <w:rsid w:val="009B23C3"/>
    <w:rsid w:val="009B494A"/>
    <w:rsid w:val="009B57FC"/>
    <w:rsid w:val="009B6A11"/>
    <w:rsid w:val="009C4693"/>
    <w:rsid w:val="009E093E"/>
    <w:rsid w:val="009E7E6A"/>
    <w:rsid w:val="009F25E9"/>
    <w:rsid w:val="009F3A88"/>
    <w:rsid w:val="00A00CDE"/>
    <w:rsid w:val="00A0725A"/>
    <w:rsid w:val="00A11DE9"/>
    <w:rsid w:val="00A143D9"/>
    <w:rsid w:val="00A17FC6"/>
    <w:rsid w:val="00A21D89"/>
    <w:rsid w:val="00A228DA"/>
    <w:rsid w:val="00A34FFB"/>
    <w:rsid w:val="00A456B3"/>
    <w:rsid w:val="00A462F0"/>
    <w:rsid w:val="00A468F9"/>
    <w:rsid w:val="00A46C4D"/>
    <w:rsid w:val="00A47B7D"/>
    <w:rsid w:val="00A55DE6"/>
    <w:rsid w:val="00A55EE9"/>
    <w:rsid w:val="00A6293E"/>
    <w:rsid w:val="00A657BF"/>
    <w:rsid w:val="00A73F3E"/>
    <w:rsid w:val="00A8527E"/>
    <w:rsid w:val="00A87AEE"/>
    <w:rsid w:val="00A928D5"/>
    <w:rsid w:val="00A946AB"/>
    <w:rsid w:val="00A96D40"/>
    <w:rsid w:val="00AA04C3"/>
    <w:rsid w:val="00AA5EF0"/>
    <w:rsid w:val="00AA7AC8"/>
    <w:rsid w:val="00AB045F"/>
    <w:rsid w:val="00AB0471"/>
    <w:rsid w:val="00AB6AA0"/>
    <w:rsid w:val="00AC1078"/>
    <w:rsid w:val="00AC643F"/>
    <w:rsid w:val="00AC6E78"/>
    <w:rsid w:val="00AD1CE7"/>
    <w:rsid w:val="00AD49B8"/>
    <w:rsid w:val="00AD5004"/>
    <w:rsid w:val="00AD7493"/>
    <w:rsid w:val="00AD77BB"/>
    <w:rsid w:val="00AD7B25"/>
    <w:rsid w:val="00AE0B35"/>
    <w:rsid w:val="00AE6C7D"/>
    <w:rsid w:val="00AF26C9"/>
    <w:rsid w:val="00AF59BC"/>
    <w:rsid w:val="00AF7EE2"/>
    <w:rsid w:val="00B1623A"/>
    <w:rsid w:val="00B17DEA"/>
    <w:rsid w:val="00B208B5"/>
    <w:rsid w:val="00B25F6D"/>
    <w:rsid w:val="00B27CCD"/>
    <w:rsid w:val="00B403CC"/>
    <w:rsid w:val="00B5347E"/>
    <w:rsid w:val="00B54BE4"/>
    <w:rsid w:val="00B60874"/>
    <w:rsid w:val="00B63E54"/>
    <w:rsid w:val="00B64B96"/>
    <w:rsid w:val="00B6530B"/>
    <w:rsid w:val="00B65FAF"/>
    <w:rsid w:val="00B71676"/>
    <w:rsid w:val="00B774E0"/>
    <w:rsid w:val="00B81EF0"/>
    <w:rsid w:val="00B831FC"/>
    <w:rsid w:val="00B8468A"/>
    <w:rsid w:val="00B84D83"/>
    <w:rsid w:val="00B97E41"/>
    <w:rsid w:val="00BB0D30"/>
    <w:rsid w:val="00BD6E58"/>
    <w:rsid w:val="00BD7AEC"/>
    <w:rsid w:val="00BE072F"/>
    <w:rsid w:val="00BF2AED"/>
    <w:rsid w:val="00C026F8"/>
    <w:rsid w:val="00C0376C"/>
    <w:rsid w:val="00C03E94"/>
    <w:rsid w:val="00C1132E"/>
    <w:rsid w:val="00C1534A"/>
    <w:rsid w:val="00C20A61"/>
    <w:rsid w:val="00C2357A"/>
    <w:rsid w:val="00C23E2D"/>
    <w:rsid w:val="00C26250"/>
    <w:rsid w:val="00C31D05"/>
    <w:rsid w:val="00C33507"/>
    <w:rsid w:val="00C34B35"/>
    <w:rsid w:val="00C362A9"/>
    <w:rsid w:val="00C37D43"/>
    <w:rsid w:val="00C424A8"/>
    <w:rsid w:val="00C43464"/>
    <w:rsid w:val="00C441B0"/>
    <w:rsid w:val="00C5734F"/>
    <w:rsid w:val="00C778FC"/>
    <w:rsid w:val="00C9175D"/>
    <w:rsid w:val="00C95EEE"/>
    <w:rsid w:val="00CC2DC2"/>
    <w:rsid w:val="00CC73D4"/>
    <w:rsid w:val="00CC7679"/>
    <w:rsid w:val="00CC7B8A"/>
    <w:rsid w:val="00CE4A3D"/>
    <w:rsid w:val="00CE5B4F"/>
    <w:rsid w:val="00CF2319"/>
    <w:rsid w:val="00CF471C"/>
    <w:rsid w:val="00CF5C1B"/>
    <w:rsid w:val="00D0084D"/>
    <w:rsid w:val="00D07951"/>
    <w:rsid w:val="00D10475"/>
    <w:rsid w:val="00D11F93"/>
    <w:rsid w:val="00D15633"/>
    <w:rsid w:val="00D179AB"/>
    <w:rsid w:val="00D25A35"/>
    <w:rsid w:val="00D27B9E"/>
    <w:rsid w:val="00D34BFC"/>
    <w:rsid w:val="00D357B9"/>
    <w:rsid w:val="00D45ADD"/>
    <w:rsid w:val="00D502A7"/>
    <w:rsid w:val="00D57EB0"/>
    <w:rsid w:val="00D629D0"/>
    <w:rsid w:val="00D66B54"/>
    <w:rsid w:val="00D80A9C"/>
    <w:rsid w:val="00D83696"/>
    <w:rsid w:val="00D84FB4"/>
    <w:rsid w:val="00D96B12"/>
    <w:rsid w:val="00DA34FE"/>
    <w:rsid w:val="00DB082E"/>
    <w:rsid w:val="00DB5CEC"/>
    <w:rsid w:val="00DB731F"/>
    <w:rsid w:val="00DB791D"/>
    <w:rsid w:val="00DC2186"/>
    <w:rsid w:val="00DC4432"/>
    <w:rsid w:val="00DC44CE"/>
    <w:rsid w:val="00DC5B59"/>
    <w:rsid w:val="00DD3437"/>
    <w:rsid w:val="00DD3C66"/>
    <w:rsid w:val="00DD4165"/>
    <w:rsid w:val="00DE07F1"/>
    <w:rsid w:val="00DE1E2F"/>
    <w:rsid w:val="00DE34A4"/>
    <w:rsid w:val="00DE5686"/>
    <w:rsid w:val="00DF1F29"/>
    <w:rsid w:val="00E00D93"/>
    <w:rsid w:val="00E0179A"/>
    <w:rsid w:val="00E042CB"/>
    <w:rsid w:val="00E113E3"/>
    <w:rsid w:val="00E1424D"/>
    <w:rsid w:val="00E14AC1"/>
    <w:rsid w:val="00E15437"/>
    <w:rsid w:val="00E156FC"/>
    <w:rsid w:val="00E22856"/>
    <w:rsid w:val="00E24353"/>
    <w:rsid w:val="00E37A4F"/>
    <w:rsid w:val="00E42A24"/>
    <w:rsid w:val="00E42B54"/>
    <w:rsid w:val="00E46692"/>
    <w:rsid w:val="00E50008"/>
    <w:rsid w:val="00E52814"/>
    <w:rsid w:val="00E54B48"/>
    <w:rsid w:val="00E56DEC"/>
    <w:rsid w:val="00E67C14"/>
    <w:rsid w:val="00E72D61"/>
    <w:rsid w:val="00E73CE7"/>
    <w:rsid w:val="00E75FB1"/>
    <w:rsid w:val="00E812D4"/>
    <w:rsid w:val="00E8426A"/>
    <w:rsid w:val="00E869A8"/>
    <w:rsid w:val="00E87436"/>
    <w:rsid w:val="00E94195"/>
    <w:rsid w:val="00E95122"/>
    <w:rsid w:val="00E953F7"/>
    <w:rsid w:val="00E96F97"/>
    <w:rsid w:val="00EB415E"/>
    <w:rsid w:val="00EB61AE"/>
    <w:rsid w:val="00EC0417"/>
    <w:rsid w:val="00EC05CD"/>
    <w:rsid w:val="00EC6FB9"/>
    <w:rsid w:val="00EC7902"/>
    <w:rsid w:val="00EE122A"/>
    <w:rsid w:val="00EE2B7D"/>
    <w:rsid w:val="00EE2C55"/>
    <w:rsid w:val="00EE4255"/>
    <w:rsid w:val="00EE50F1"/>
    <w:rsid w:val="00EE5240"/>
    <w:rsid w:val="00EE64A5"/>
    <w:rsid w:val="00EE6828"/>
    <w:rsid w:val="00EE71EA"/>
    <w:rsid w:val="00EF7CFE"/>
    <w:rsid w:val="00F00181"/>
    <w:rsid w:val="00F00787"/>
    <w:rsid w:val="00F00F84"/>
    <w:rsid w:val="00F03396"/>
    <w:rsid w:val="00F0401D"/>
    <w:rsid w:val="00F04E58"/>
    <w:rsid w:val="00F06896"/>
    <w:rsid w:val="00F07294"/>
    <w:rsid w:val="00F14AC4"/>
    <w:rsid w:val="00F170AA"/>
    <w:rsid w:val="00F20A0D"/>
    <w:rsid w:val="00F2212F"/>
    <w:rsid w:val="00F24CFE"/>
    <w:rsid w:val="00F3057F"/>
    <w:rsid w:val="00F31196"/>
    <w:rsid w:val="00F449C5"/>
    <w:rsid w:val="00F5193D"/>
    <w:rsid w:val="00F542B2"/>
    <w:rsid w:val="00F6398F"/>
    <w:rsid w:val="00F66480"/>
    <w:rsid w:val="00F7514C"/>
    <w:rsid w:val="00F76207"/>
    <w:rsid w:val="00F82687"/>
    <w:rsid w:val="00F839F3"/>
    <w:rsid w:val="00FB69F4"/>
    <w:rsid w:val="00FB7BA2"/>
    <w:rsid w:val="00FD01B5"/>
    <w:rsid w:val="00FE353A"/>
    <w:rsid w:val="00FE3D92"/>
    <w:rsid w:val="00FF4ECC"/>
    <w:rsid w:val="00FF50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30745"/>
  <w15:docId w15:val="{46F7BCF8-5ED1-45F2-A54A-6D6E3B70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AF0"/>
    <w:pPr>
      <w:widowControl w:val="0"/>
      <w:overflowPunct w:val="0"/>
      <w:autoSpaceDE w:val="0"/>
      <w:autoSpaceDN w:val="0"/>
      <w:adjustRightInd w:val="0"/>
      <w:textAlignment w:val="baseline"/>
    </w:pPr>
    <w:rPr>
      <w:rFonts w:ascii="Arial" w:hAnsi="Arial"/>
      <w:sz w:val="22"/>
      <w:lang w:val="en-GB" w:eastAsia="en-US"/>
    </w:rPr>
  </w:style>
  <w:style w:type="paragraph" w:styleId="Heading1">
    <w:name w:val="heading 1"/>
    <w:basedOn w:val="Normal"/>
    <w:next w:val="Normal"/>
    <w:qFormat/>
    <w:rsid w:val="00592AF0"/>
    <w:pPr>
      <w:keepNext/>
      <w:pBdr>
        <w:top w:val="single" w:sz="6" w:space="1" w:color="auto"/>
        <w:left w:val="single" w:sz="6" w:space="1" w:color="auto"/>
        <w:bottom w:val="single" w:sz="6" w:space="1" w:color="auto"/>
        <w:right w:val="single" w:sz="6" w:space="1" w:color="auto"/>
      </w:pBdr>
      <w:jc w:val="center"/>
      <w:outlineLvl w:val="0"/>
    </w:pPr>
    <w:rPr>
      <w:b/>
      <w:sz w:val="20"/>
    </w:rPr>
  </w:style>
  <w:style w:type="paragraph" w:styleId="Heading2">
    <w:name w:val="heading 2"/>
    <w:basedOn w:val="Normal"/>
    <w:next w:val="Normal"/>
    <w:link w:val="Heading2Char"/>
    <w:unhideWhenUsed/>
    <w:qFormat/>
    <w:rsid w:val="005532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532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5325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qFormat/>
    <w:rsid w:val="00553252"/>
    <w:pPr>
      <w:widowControl/>
      <w:tabs>
        <w:tab w:val="num" w:pos="3402"/>
      </w:tabs>
      <w:overflowPunct/>
      <w:autoSpaceDE/>
      <w:autoSpaceDN/>
      <w:adjustRightInd/>
      <w:spacing w:before="240" w:line="360" w:lineRule="auto"/>
      <w:ind w:left="3402" w:hanging="851"/>
      <w:jc w:val="both"/>
      <w:textAlignment w:val="auto"/>
      <w:outlineLvl w:val="4"/>
    </w:pPr>
    <w:rPr>
      <w:rFonts w:cs="Arial"/>
      <w:kern w:val="28"/>
      <w:sz w:val="21"/>
      <w:lang w:val="en-NZ"/>
    </w:rPr>
  </w:style>
  <w:style w:type="paragraph" w:styleId="Heading6">
    <w:name w:val="heading 6"/>
    <w:basedOn w:val="Normal"/>
    <w:link w:val="Heading6Char"/>
    <w:qFormat/>
    <w:rsid w:val="00553252"/>
    <w:pPr>
      <w:widowControl/>
      <w:tabs>
        <w:tab w:val="num" w:pos="4252"/>
      </w:tabs>
      <w:overflowPunct/>
      <w:autoSpaceDE/>
      <w:autoSpaceDN/>
      <w:adjustRightInd/>
      <w:spacing w:before="240" w:line="360" w:lineRule="auto"/>
      <w:ind w:left="4252"/>
      <w:jc w:val="both"/>
      <w:textAlignment w:val="auto"/>
      <w:outlineLvl w:val="5"/>
    </w:pPr>
    <w:rPr>
      <w:rFonts w:cs="Arial"/>
      <w:kern w:val="28"/>
      <w:sz w:val="21"/>
      <w:lang w:val="en-NZ"/>
    </w:rPr>
  </w:style>
  <w:style w:type="paragraph" w:styleId="Heading7">
    <w:name w:val="heading 7"/>
    <w:basedOn w:val="Normal"/>
    <w:link w:val="Heading7Char"/>
    <w:qFormat/>
    <w:rsid w:val="00553252"/>
    <w:pPr>
      <w:widowControl/>
      <w:tabs>
        <w:tab w:val="num" w:pos="4252"/>
      </w:tabs>
      <w:overflowPunct/>
      <w:autoSpaceDE/>
      <w:autoSpaceDN/>
      <w:adjustRightInd/>
      <w:spacing w:before="240" w:line="360" w:lineRule="auto"/>
      <w:ind w:left="4252"/>
      <w:jc w:val="both"/>
      <w:textAlignment w:val="auto"/>
      <w:outlineLvl w:val="6"/>
    </w:pPr>
    <w:rPr>
      <w:rFonts w:cs="Arial"/>
      <w:kern w:val="28"/>
      <w:sz w:val="21"/>
      <w:lang w:val="en-NZ"/>
    </w:rPr>
  </w:style>
  <w:style w:type="paragraph" w:styleId="Heading8">
    <w:name w:val="heading 8"/>
    <w:basedOn w:val="Normal"/>
    <w:link w:val="Heading8Char"/>
    <w:qFormat/>
    <w:rsid w:val="00553252"/>
    <w:pPr>
      <w:widowControl/>
      <w:tabs>
        <w:tab w:val="num" w:pos="4252"/>
      </w:tabs>
      <w:overflowPunct/>
      <w:autoSpaceDE/>
      <w:autoSpaceDN/>
      <w:adjustRightInd/>
      <w:spacing w:before="240" w:line="360" w:lineRule="auto"/>
      <w:ind w:left="4252"/>
      <w:jc w:val="both"/>
      <w:textAlignment w:val="auto"/>
      <w:outlineLvl w:val="7"/>
    </w:pPr>
    <w:rPr>
      <w:rFonts w:cs="Arial"/>
      <w:kern w:val="28"/>
      <w:sz w:val="21"/>
      <w:lang w:val="en-NZ"/>
    </w:rPr>
  </w:style>
  <w:style w:type="paragraph" w:styleId="Heading9">
    <w:name w:val="heading 9"/>
    <w:basedOn w:val="Normal"/>
    <w:link w:val="Heading9Char"/>
    <w:qFormat/>
    <w:rsid w:val="00553252"/>
    <w:pPr>
      <w:widowControl/>
      <w:tabs>
        <w:tab w:val="num" w:pos="4252"/>
      </w:tabs>
      <w:overflowPunct/>
      <w:autoSpaceDE/>
      <w:autoSpaceDN/>
      <w:adjustRightInd/>
      <w:spacing w:before="240" w:line="360" w:lineRule="auto"/>
      <w:ind w:left="4252"/>
      <w:jc w:val="both"/>
      <w:textAlignment w:val="auto"/>
      <w:outlineLvl w:val="8"/>
    </w:pPr>
    <w:rPr>
      <w:rFonts w:cs="Arial"/>
      <w:kern w:val="28"/>
      <w:sz w:val="21"/>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2AF0"/>
    <w:pPr>
      <w:tabs>
        <w:tab w:val="center" w:pos="4153"/>
        <w:tab w:val="right" w:pos="8306"/>
      </w:tabs>
    </w:pPr>
  </w:style>
  <w:style w:type="paragraph" w:styleId="Footer">
    <w:name w:val="footer"/>
    <w:basedOn w:val="Normal"/>
    <w:link w:val="FooterChar"/>
    <w:uiPriority w:val="99"/>
    <w:rsid w:val="00592AF0"/>
    <w:pPr>
      <w:tabs>
        <w:tab w:val="center" w:pos="4153"/>
        <w:tab w:val="right" w:pos="8306"/>
      </w:tabs>
    </w:pPr>
  </w:style>
  <w:style w:type="character" w:styleId="PageNumber">
    <w:name w:val="page number"/>
    <w:rsid w:val="00592AF0"/>
    <w:rPr>
      <w:sz w:val="20"/>
    </w:rPr>
  </w:style>
  <w:style w:type="table" w:styleId="TableGrid">
    <w:name w:val="Table Grid"/>
    <w:basedOn w:val="TableNormal"/>
    <w:rsid w:val="0084350E"/>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3696"/>
    <w:rPr>
      <w:rFonts w:ascii="Tahoma" w:hAnsi="Tahoma" w:cs="Tahoma"/>
      <w:sz w:val="16"/>
      <w:szCs w:val="16"/>
    </w:rPr>
  </w:style>
  <w:style w:type="character" w:customStyle="1" w:styleId="BalloonTextChar">
    <w:name w:val="Balloon Text Char"/>
    <w:link w:val="BalloonText"/>
    <w:rsid w:val="00D83696"/>
    <w:rPr>
      <w:rFonts w:ascii="Tahoma" w:hAnsi="Tahoma" w:cs="Tahoma"/>
      <w:sz w:val="16"/>
      <w:szCs w:val="16"/>
      <w:lang w:val="en-GB" w:eastAsia="en-US"/>
    </w:rPr>
  </w:style>
  <w:style w:type="character" w:styleId="Hyperlink">
    <w:name w:val="Hyperlink"/>
    <w:rsid w:val="001D6E72"/>
    <w:rPr>
      <w:color w:val="0000FF"/>
      <w:u w:val="single"/>
    </w:rPr>
  </w:style>
  <w:style w:type="character" w:styleId="Strong">
    <w:name w:val="Strong"/>
    <w:qFormat/>
    <w:rsid w:val="001D6E72"/>
    <w:rPr>
      <w:b/>
      <w:bCs/>
    </w:rPr>
  </w:style>
  <w:style w:type="paragraph" w:styleId="ListParagraph">
    <w:name w:val="List Paragraph"/>
    <w:basedOn w:val="Normal"/>
    <w:uiPriority w:val="34"/>
    <w:qFormat/>
    <w:rsid w:val="00CE4A3D"/>
    <w:pPr>
      <w:ind w:left="720"/>
      <w:contextualSpacing/>
    </w:pPr>
  </w:style>
  <w:style w:type="character" w:customStyle="1" w:styleId="Heading2Char">
    <w:name w:val="Heading 2 Char"/>
    <w:basedOn w:val="DefaultParagraphFont"/>
    <w:link w:val="Heading2"/>
    <w:semiHidden/>
    <w:rsid w:val="00553252"/>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sid w:val="00553252"/>
    <w:rPr>
      <w:rFonts w:asciiTheme="majorHAnsi" w:eastAsiaTheme="majorEastAsia" w:hAnsiTheme="majorHAnsi" w:cstheme="majorBidi"/>
      <w:b/>
      <w:bCs/>
      <w:color w:val="4F81BD" w:themeColor="accent1"/>
      <w:sz w:val="22"/>
      <w:lang w:val="en-GB" w:eastAsia="en-US"/>
    </w:rPr>
  </w:style>
  <w:style w:type="character" w:customStyle="1" w:styleId="Heading4Char">
    <w:name w:val="Heading 4 Char"/>
    <w:basedOn w:val="DefaultParagraphFont"/>
    <w:link w:val="Heading4"/>
    <w:semiHidden/>
    <w:rsid w:val="00553252"/>
    <w:rPr>
      <w:rFonts w:asciiTheme="majorHAnsi" w:eastAsiaTheme="majorEastAsia" w:hAnsiTheme="majorHAnsi" w:cstheme="majorBidi"/>
      <w:b/>
      <w:bCs/>
      <w:i/>
      <w:iCs/>
      <w:color w:val="4F81BD" w:themeColor="accent1"/>
      <w:sz w:val="22"/>
      <w:lang w:val="en-GB" w:eastAsia="en-US"/>
    </w:rPr>
  </w:style>
  <w:style w:type="character" w:customStyle="1" w:styleId="Heading5Char">
    <w:name w:val="Heading 5 Char"/>
    <w:basedOn w:val="DefaultParagraphFont"/>
    <w:link w:val="Heading5"/>
    <w:rsid w:val="00553252"/>
    <w:rPr>
      <w:rFonts w:ascii="Arial" w:hAnsi="Arial" w:cs="Arial"/>
      <w:kern w:val="28"/>
      <w:sz w:val="21"/>
      <w:lang w:eastAsia="en-US"/>
    </w:rPr>
  </w:style>
  <w:style w:type="character" w:customStyle="1" w:styleId="Heading6Char">
    <w:name w:val="Heading 6 Char"/>
    <w:basedOn w:val="DefaultParagraphFont"/>
    <w:link w:val="Heading6"/>
    <w:rsid w:val="00553252"/>
    <w:rPr>
      <w:rFonts w:ascii="Arial" w:hAnsi="Arial" w:cs="Arial"/>
      <w:kern w:val="28"/>
      <w:sz w:val="21"/>
      <w:lang w:eastAsia="en-US"/>
    </w:rPr>
  </w:style>
  <w:style w:type="character" w:customStyle="1" w:styleId="Heading7Char">
    <w:name w:val="Heading 7 Char"/>
    <w:basedOn w:val="DefaultParagraphFont"/>
    <w:link w:val="Heading7"/>
    <w:rsid w:val="00553252"/>
    <w:rPr>
      <w:rFonts w:ascii="Arial" w:hAnsi="Arial" w:cs="Arial"/>
      <w:kern w:val="28"/>
      <w:sz w:val="21"/>
      <w:lang w:eastAsia="en-US"/>
    </w:rPr>
  </w:style>
  <w:style w:type="character" w:customStyle="1" w:styleId="Heading8Char">
    <w:name w:val="Heading 8 Char"/>
    <w:basedOn w:val="DefaultParagraphFont"/>
    <w:link w:val="Heading8"/>
    <w:rsid w:val="00553252"/>
    <w:rPr>
      <w:rFonts w:ascii="Arial" w:hAnsi="Arial" w:cs="Arial"/>
      <w:kern w:val="28"/>
      <w:sz w:val="21"/>
      <w:lang w:eastAsia="en-US"/>
    </w:rPr>
  </w:style>
  <w:style w:type="character" w:customStyle="1" w:styleId="Heading9Char">
    <w:name w:val="Heading 9 Char"/>
    <w:basedOn w:val="DefaultParagraphFont"/>
    <w:link w:val="Heading9"/>
    <w:rsid w:val="00553252"/>
    <w:rPr>
      <w:rFonts w:ascii="Arial" w:hAnsi="Arial" w:cs="Arial"/>
      <w:kern w:val="28"/>
      <w:sz w:val="21"/>
      <w:lang w:eastAsia="en-US"/>
    </w:rPr>
  </w:style>
  <w:style w:type="paragraph" w:styleId="PlainText">
    <w:name w:val="Plain Text"/>
    <w:basedOn w:val="Normal"/>
    <w:link w:val="PlainTextChar"/>
    <w:uiPriority w:val="99"/>
    <w:unhideWhenUsed/>
    <w:rsid w:val="003D06ED"/>
    <w:pPr>
      <w:widowControl/>
      <w:overflowPunct/>
      <w:autoSpaceDE/>
      <w:autoSpaceDN/>
      <w:adjustRightInd/>
      <w:textAlignment w:val="auto"/>
    </w:pPr>
    <w:rPr>
      <w:rFonts w:ascii="Calibri" w:eastAsiaTheme="minorHAnsi" w:hAnsi="Calibri"/>
      <w:szCs w:val="22"/>
      <w:lang w:val="en-NZ"/>
    </w:rPr>
  </w:style>
  <w:style w:type="character" w:customStyle="1" w:styleId="PlainTextChar">
    <w:name w:val="Plain Text Char"/>
    <w:basedOn w:val="DefaultParagraphFont"/>
    <w:link w:val="PlainText"/>
    <w:uiPriority w:val="99"/>
    <w:rsid w:val="003D06ED"/>
    <w:rPr>
      <w:rFonts w:ascii="Calibri" w:eastAsiaTheme="minorHAnsi" w:hAnsi="Calibri"/>
      <w:sz w:val="22"/>
      <w:szCs w:val="22"/>
      <w:lang w:eastAsia="en-US"/>
    </w:rPr>
  </w:style>
  <w:style w:type="character" w:styleId="UnresolvedMention">
    <w:name w:val="Unresolved Mention"/>
    <w:basedOn w:val="DefaultParagraphFont"/>
    <w:uiPriority w:val="99"/>
    <w:semiHidden/>
    <w:unhideWhenUsed/>
    <w:rsid w:val="00F00787"/>
    <w:rPr>
      <w:color w:val="808080"/>
      <w:shd w:val="clear" w:color="auto" w:fill="E6E6E6"/>
    </w:rPr>
  </w:style>
  <w:style w:type="paragraph" w:styleId="Revision">
    <w:name w:val="Revision"/>
    <w:hidden/>
    <w:uiPriority w:val="99"/>
    <w:semiHidden/>
    <w:rsid w:val="00FB69F4"/>
    <w:rPr>
      <w:rFonts w:ascii="Arial" w:hAnsi="Arial"/>
      <w:sz w:val="22"/>
      <w:lang w:val="en-GB" w:eastAsia="en-US"/>
    </w:rPr>
  </w:style>
  <w:style w:type="character" w:styleId="CommentReference">
    <w:name w:val="annotation reference"/>
    <w:basedOn w:val="DefaultParagraphFont"/>
    <w:semiHidden/>
    <w:unhideWhenUsed/>
    <w:rsid w:val="00331A75"/>
    <w:rPr>
      <w:sz w:val="16"/>
      <w:szCs w:val="16"/>
    </w:rPr>
  </w:style>
  <w:style w:type="paragraph" w:styleId="CommentText">
    <w:name w:val="annotation text"/>
    <w:basedOn w:val="Normal"/>
    <w:link w:val="CommentTextChar"/>
    <w:semiHidden/>
    <w:unhideWhenUsed/>
    <w:rsid w:val="00331A75"/>
    <w:rPr>
      <w:sz w:val="20"/>
    </w:rPr>
  </w:style>
  <w:style w:type="character" w:customStyle="1" w:styleId="CommentTextChar">
    <w:name w:val="Comment Text Char"/>
    <w:basedOn w:val="DefaultParagraphFont"/>
    <w:link w:val="CommentText"/>
    <w:semiHidden/>
    <w:rsid w:val="00331A75"/>
    <w:rPr>
      <w:rFonts w:ascii="Arial" w:hAnsi="Arial"/>
      <w:lang w:val="en-GB" w:eastAsia="en-US"/>
    </w:rPr>
  </w:style>
  <w:style w:type="paragraph" w:styleId="CommentSubject">
    <w:name w:val="annotation subject"/>
    <w:basedOn w:val="CommentText"/>
    <w:next w:val="CommentText"/>
    <w:link w:val="CommentSubjectChar"/>
    <w:semiHidden/>
    <w:unhideWhenUsed/>
    <w:rsid w:val="00331A75"/>
    <w:rPr>
      <w:b/>
      <w:bCs/>
    </w:rPr>
  </w:style>
  <w:style w:type="character" w:customStyle="1" w:styleId="CommentSubjectChar">
    <w:name w:val="Comment Subject Char"/>
    <w:basedOn w:val="CommentTextChar"/>
    <w:link w:val="CommentSubject"/>
    <w:semiHidden/>
    <w:rsid w:val="00331A75"/>
    <w:rPr>
      <w:rFonts w:ascii="Arial" w:hAnsi="Arial"/>
      <w:b/>
      <w:bCs/>
      <w:lang w:val="en-GB" w:eastAsia="en-US"/>
    </w:rPr>
  </w:style>
  <w:style w:type="character" w:customStyle="1" w:styleId="FooterChar">
    <w:name w:val="Footer Char"/>
    <w:basedOn w:val="DefaultParagraphFont"/>
    <w:link w:val="Footer"/>
    <w:uiPriority w:val="99"/>
    <w:rsid w:val="00CF231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8082">
      <w:bodyDiv w:val="1"/>
      <w:marLeft w:val="0"/>
      <w:marRight w:val="0"/>
      <w:marTop w:val="0"/>
      <w:marBottom w:val="0"/>
      <w:divBdr>
        <w:top w:val="none" w:sz="0" w:space="0" w:color="auto"/>
        <w:left w:val="none" w:sz="0" w:space="0" w:color="auto"/>
        <w:bottom w:val="none" w:sz="0" w:space="0" w:color="auto"/>
        <w:right w:val="none" w:sz="0" w:space="0" w:color="auto"/>
      </w:divBdr>
    </w:div>
    <w:div w:id="446237233">
      <w:bodyDiv w:val="1"/>
      <w:marLeft w:val="0"/>
      <w:marRight w:val="0"/>
      <w:marTop w:val="0"/>
      <w:marBottom w:val="0"/>
      <w:divBdr>
        <w:top w:val="none" w:sz="0" w:space="0" w:color="auto"/>
        <w:left w:val="none" w:sz="0" w:space="0" w:color="auto"/>
        <w:bottom w:val="none" w:sz="0" w:space="0" w:color="auto"/>
        <w:right w:val="none" w:sz="0" w:space="0" w:color="auto"/>
      </w:divBdr>
    </w:div>
    <w:div w:id="532310161">
      <w:bodyDiv w:val="1"/>
      <w:marLeft w:val="0"/>
      <w:marRight w:val="0"/>
      <w:marTop w:val="0"/>
      <w:marBottom w:val="0"/>
      <w:divBdr>
        <w:top w:val="none" w:sz="0" w:space="0" w:color="auto"/>
        <w:left w:val="none" w:sz="0" w:space="0" w:color="auto"/>
        <w:bottom w:val="none" w:sz="0" w:space="0" w:color="auto"/>
        <w:right w:val="none" w:sz="0" w:space="0" w:color="auto"/>
      </w:divBdr>
    </w:div>
    <w:div w:id="616910951">
      <w:bodyDiv w:val="1"/>
      <w:marLeft w:val="0"/>
      <w:marRight w:val="0"/>
      <w:marTop w:val="0"/>
      <w:marBottom w:val="0"/>
      <w:divBdr>
        <w:top w:val="none" w:sz="0" w:space="0" w:color="auto"/>
        <w:left w:val="none" w:sz="0" w:space="0" w:color="auto"/>
        <w:bottom w:val="none" w:sz="0" w:space="0" w:color="auto"/>
        <w:right w:val="none" w:sz="0" w:space="0" w:color="auto"/>
      </w:divBdr>
    </w:div>
    <w:div w:id="655689812">
      <w:bodyDiv w:val="1"/>
      <w:marLeft w:val="0"/>
      <w:marRight w:val="0"/>
      <w:marTop w:val="0"/>
      <w:marBottom w:val="0"/>
      <w:divBdr>
        <w:top w:val="none" w:sz="0" w:space="0" w:color="auto"/>
        <w:left w:val="none" w:sz="0" w:space="0" w:color="auto"/>
        <w:bottom w:val="none" w:sz="0" w:space="0" w:color="auto"/>
        <w:right w:val="none" w:sz="0" w:space="0" w:color="auto"/>
      </w:divBdr>
    </w:div>
    <w:div w:id="743843521">
      <w:bodyDiv w:val="1"/>
      <w:marLeft w:val="0"/>
      <w:marRight w:val="0"/>
      <w:marTop w:val="0"/>
      <w:marBottom w:val="0"/>
      <w:divBdr>
        <w:top w:val="none" w:sz="0" w:space="0" w:color="auto"/>
        <w:left w:val="none" w:sz="0" w:space="0" w:color="auto"/>
        <w:bottom w:val="none" w:sz="0" w:space="0" w:color="auto"/>
        <w:right w:val="none" w:sz="0" w:space="0" w:color="auto"/>
      </w:divBdr>
    </w:div>
    <w:div w:id="779298630">
      <w:bodyDiv w:val="1"/>
      <w:marLeft w:val="0"/>
      <w:marRight w:val="0"/>
      <w:marTop w:val="0"/>
      <w:marBottom w:val="0"/>
      <w:divBdr>
        <w:top w:val="none" w:sz="0" w:space="0" w:color="auto"/>
        <w:left w:val="none" w:sz="0" w:space="0" w:color="auto"/>
        <w:bottom w:val="none" w:sz="0" w:space="0" w:color="auto"/>
        <w:right w:val="none" w:sz="0" w:space="0" w:color="auto"/>
      </w:divBdr>
    </w:div>
    <w:div w:id="842427406">
      <w:bodyDiv w:val="1"/>
      <w:marLeft w:val="0"/>
      <w:marRight w:val="0"/>
      <w:marTop w:val="0"/>
      <w:marBottom w:val="0"/>
      <w:divBdr>
        <w:top w:val="none" w:sz="0" w:space="0" w:color="auto"/>
        <w:left w:val="none" w:sz="0" w:space="0" w:color="auto"/>
        <w:bottom w:val="none" w:sz="0" w:space="0" w:color="auto"/>
        <w:right w:val="none" w:sz="0" w:space="0" w:color="auto"/>
      </w:divBdr>
    </w:div>
    <w:div w:id="880945829">
      <w:bodyDiv w:val="1"/>
      <w:marLeft w:val="0"/>
      <w:marRight w:val="0"/>
      <w:marTop w:val="0"/>
      <w:marBottom w:val="0"/>
      <w:divBdr>
        <w:top w:val="none" w:sz="0" w:space="0" w:color="auto"/>
        <w:left w:val="none" w:sz="0" w:space="0" w:color="auto"/>
        <w:bottom w:val="none" w:sz="0" w:space="0" w:color="auto"/>
        <w:right w:val="none" w:sz="0" w:space="0" w:color="auto"/>
      </w:divBdr>
    </w:div>
    <w:div w:id="1119565645">
      <w:bodyDiv w:val="1"/>
      <w:marLeft w:val="0"/>
      <w:marRight w:val="0"/>
      <w:marTop w:val="0"/>
      <w:marBottom w:val="0"/>
      <w:divBdr>
        <w:top w:val="none" w:sz="0" w:space="0" w:color="auto"/>
        <w:left w:val="none" w:sz="0" w:space="0" w:color="auto"/>
        <w:bottom w:val="none" w:sz="0" w:space="0" w:color="auto"/>
        <w:right w:val="none" w:sz="0" w:space="0" w:color="auto"/>
      </w:divBdr>
    </w:div>
    <w:div w:id="1288120811">
      <w:bodyDiv w:val="1"/>
      <w:marLeft w:val="0"/>
      <w:marRight w:val="0"/>
      <w:marTop w:val="0"/>
      <w:marBottom w:val="0"/>
      <w:divBdr>
        <w:top w:val="none" w:sz="0" w:space="0" w:color="auto"/>
        <w:left w:val="none" w:sz="0" w:space="0" w:color="auto"/>
        <w:bottom w:val="none" w:sz="0" w:space="0" w:color="auto"/>
        <w:right w:val="none" w:sz="0" w:space="0" w:color="auto"/>
      </w:divBdr>
    </w:div>
    <w:div w:id="1315916390">
      <w:bodyDiv w:val="1"/>
      <w:marLeft w:val="0"/>
      <w:marRight w:val="0"/>
      <w:marTop w:val="0"/>
      <w:marBottom w:val="0"/>
      <w:divBdr>
        <w:top w:val="none" w:sz="0" w:space="0" w:color="auto"/>
        <w:left w:val="none" w:sz="0" w:space="0" w:color="auto"/>
        <w:bottom w:val="none" w:sz="0" w:space="0" w:color="auto"/>
        <w:right w:val="none" w:sz="0" w:space="0" w:color="auto"/>
      </w:divBdr>
    </w:div>
    <w:div w:id="1339581125">
      <w:bodyDiv w:val="1"/>
      <w:marLeft w:val="0"/>
      <w:marRight w:val="0"/>
      <w:marTop w:val="0"/>
      <w:marBottom w:val="0"/>
      <w:divBdr>
        <w:top w:val="none" w:sz="0" w:space="0" w:color="auto"/>
        <w:left w:val="none" w:sz="0" w:space="0" w:color="auto"/>
        <w:bottom w:val="none" w:sz="0" w:space="0" w:color="auto"/>
        <w:right w:val="none" w:sz="0" w:space="0" w:color="auto"/>
      </w:divBdr>
    </w:div>
    <w:div w:id="1601180673">
      <w:bodyDiv w:val="1"/>
      <w:marLeft w:val="0"/>
      <w:marRight w:val="0"/>
      <w:marTop w:val="0"/>
      <w:marBottom w:val="0"/>
      <w:divBdr>
        <w:top w:val="none" w:sz="0" w:space="0" w:color="auto"/>
        <w:left w:val="none" w:sz="0" w:space="0" w:color="auto"/>
        <w:bottom w:val="none" w:sz="0" w:space="0" w:color="auto"/>
        <w:right w:val="none" w:sz="0" w:space="0" w:color="auto"/>
      </w:divBdr>
    </w:div>
    <w:div w:id="2051344091">
      <w:bodyDiv w:val="1"/>
      <w:marLeft w:val="0"/>
      <w:marRight w:val="0"/>
      <w:marTop w:val="0"/>
      <w:marBottom w:val="0"/>
      <w:divBdr>
        <w:top w:val="none" w:sz="0" w:space="0" w:color="auto"/>
        <w:left w:val="none" w:sz="0" w:space="0" w:color="auto"/>
        <w:bottom w:val="none" w:sz="0" w:space="0" w:color="auto"/>
        <w:right w:val="none" w:sz="0" w:space="0" w:color="auto"/>
      </w:divBdr>
    </w:div>
    <w:div w:id="205450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kiwirail.co.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ionalpermits@kiwirail.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654F9-D476-4A58-82B7-CA33C2B7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2836</Words>
  <Characters>16171</Characters>
  <Application>Microsoft Office Word</Application>
  <DocSecurity>0</DocSecurity>
  <PresentationFormat/>
  <Lines>134</Lines>
  <Paragraphs>37</Paragraphs>
  <ScaleCrop>false</ScaleCrop>
  <HeadingPairs>
    <vt:vector size="2" baseType="variant">
      <vt:variant>
        <vt:lpstr>Title</vt:lpstr>
      </vt:variant>
      <vt:variant>
        <vt:i4>1</vt:i4>
      </vt:variant>
    </vt:vector>
  </HeadingPairs>
  <TitlesOfParts>
    <vt:vector size="1" baseType="lpstr">
      <vt:lpstr/>
    </vt:vector>
  </TitlesOfParts>
  <Company>KiwiRail</Company>
  <LinksUpToDate>false</LinksUpToDate>
  <CharactersWithSpaces>18970</CharactersWithSpaces>
  <SharedDoc>false</SharedDoc>
  <HyperlinkBase/>
  <HLinks>
    <vt:vector size="6" baseType="variant">
      <vt:variant>
        <vt:i4>2097177</vt:i4>
      </vt:variant>
      <vt:variant>
        <vt:i4>0</vt:i4>
      </vt:variant>
      <vt:variant>
        <vt:i4>0</vt:i4>
      </vt:variant>
      <vt:variant>
        <vt:i4>5</vt:i4>
      </vt:variant>
      <vt:variant>
        <vt:lpwstr>mailto:mark.seedall@aucklandtransport.govt.nz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HZB</dc:creator>
  <cp:lastModifiedBy>Susannah Downing</cp:lastModifiedBy>
  <cp:revision>2</cp:revision>
  <cp:lastPrinted>2023-06-12T00:24:00Z</cp:lastPrinted>
  <dcterms:created xsi:type="dcterms:W3CDTF">2023-07-12T21:58:00Z</dcterms:created>
  <dcterms:modified xsi:type="dcterms:W3CDTF">2023-07-12T21:58:00Z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umber">
    <vt:lpwstr>2827858</vt:lpwstr>
  </property>
  <property fmtid="{D5CDD505-2E9C-101B-9397-08002B2CF9AE}" pid="3" name="PCDocsLibrary">
    <vt:lpwstr> </vt:lpwstr>
  </property>
  <property fmtid="{D5CDD505-2E9C-101B-9397-08002B2CF9AE}" pid="4" name="PCDocsVersion">
    <vt:lpwstr>v7</vt:lpwstr>
  </property>
</Properties>
</file>